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D6E" w:rsidRPr="00244D6E" w:rsidRDefault="00244D6E" w:rsidP="00244D6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244D6E">
        <w:rPr>
          <w:rFonts w:ascii="Arial" w:eastAsia="Times New Roman" w:hAnsi="Arial" w:cs="Arial"/>
          <w:color w:val="000000"/>
          <w:sz w:val="24"/>
          <w:szCs w:val="24"/>
        </w:rPr>
        <w:t>﻿</w:t>
      </w:r>
      <w:r w:rsidRPr="00244D6E">
        <w:rPr>
          <w:rFonts w:ascii="Arial" w:eastAsia="Times New Roman" w:hAnsi="Arial" w:cs="Arial"/>
          <w:b/>
          <w:bCs/>
          <w:color w:val="000000"/>
          <w:sz w:val="32"/>
          <w:szCs w:val="32"/>
        </w:rPr>
        <w:t>Сельская администрация</w:t>
      </w:r>
    </w:p>
    <w:p w:rsidR="00244D6E" w:rsidRPr="00244D6E" w:rsidRDefault="00244D6E" w:rsidP="00244D6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proofErr w:type="spellStart"/>
      <w:r w:rsidRPr="00244D6E">
        <w:rPr>
          <w:rFonts w:ascii="Arial" w:eastAsia="Times New Roman" w:hAnsi="Arial" w:cs="Arial"/>
          <w:b/>
          <w:bCs/>
          <w:color w:val="000000"/>
          <w:sz w:val="32"/>
          <w:szCs w:val="32"/>
        </w:rPr>
        <w:t>Талицкого</w:t>
      </w:r>
      <w:proofErr w:type="spellEnd"/>
      <w:r w:rsidRPr="00244D6E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сельского поселения </w:t>
      </w:r>
      <w:proofErr w:type="spellStart"/>
      <w:r w:rsidRPr="00244D6E">
        <w:rPr>
          <w:rFonts w:ascii="Arial" w:eastAsia="Times New Roman" w:hAnsi="Arial" w:cs="Arial"/>
          <w:b/>
          <w:bCs/>
          <w:color w:val="000000"/>
          <w:sz w:val="32"/>
          <w:szCs w:val="32"/>
        </w:rPr>
        <w:t>Усть</w:t>
      </w:r>
      <w:r w:rsidRPr="00244D6E">
        <w:rPr>
          <w:rFonts w:ascii="MS Mincho" w:eastAsia="MS Mincho" w:hAnsi="MS Mincho" w:cs="Arial" w:hint="eastAsia"/>
          <w:b/>
          <w:bCs/>
          <w:color w:val="000000"/>
          <w:sz w:val="32"/>
          <w:szCs w:val="32"/>
        </w:rPr>
        <w:noBreakHyphen/>
      </w:r>
      <w:r w:rsidRPr="00244D6E">
        <w:rPr>
          <w:rFonts w:ascii="Arial" w:eastAsia="Times New Roman" w:hAnsi="Arial" w:cs="Arial"/>
          <w:b/>
          <w:bCs/>
          <w:color w:val="000000"/>
          <w:sz w:val="32"/>
          <w:szCs w:val="32"/>
        </w:rPr>
        <w:t>Канского</w:t>
      </w:r>
      <w:proofErr w:type="spellEnd"/>
      <w:r w:rsidRPr="00244D6E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района</w:t>
      </w:r>
    </w:p>
    <w:p w:rsidR="00244D6E" w:rsidRPr="00244D6E" w:rsidRDefault="00244D6E" w:rsidP="00244D6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244D6E">
        <w:rPr>
          <w:rFonts w:ascii="Arial" w:eastAsia="Times New Roman" w:hAnsi="Arial" w:cs="Arial"/>
          <w:b/>
          <w:bCs/>
          <w:color w:val="000000"/>
          <w:sz w:val="32"/>
          <w:szCs w:val="32"/>
        </w:rPr>
        <w:t>Республики Алтай</w:t>
      </w:r>
    </w:p>
    <w:p w:rsidR="00244D6E" w:rsidRPr="00244D6E" w:rsidRDefault="00244D6E" w:rsidP="00244D6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244D6E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</w:p>
    <w:p w:rsidR="00244D6E" w:rsidRPr="00244D6E" w:rsidRDefault="00244D6E" w:rsidP="00244D6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244D6E">
        <w:rPr>
          <w:rFonts w:ascii="Arial" w:eastAsia="Times New Roman" w:hAnsi="Arial" w:cs="Arial"/>
          <w:b/>
          <w:bCs/>
          <w:color w:val="000000"/>
          <w:sz w:val="32"/>
          <w:szCs w:val="32"/>
        </w:rPr>
        <w:t>ПОСТАНОВЛЕНИЕ</w:t>
      </w:r>
    </w:p>
    <w:p w:rsidR="00244D6E" w:rsidRPr="00244D6E" w:rsidRDefault="00244D6E" w:rsidP="00244D6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244D6E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</w:p>
    <w:p w:rsidR="00244D6E" w:rsidRPr="00244D6E" w:rsidRDefault="00244D6E" w:rsidP="00244D6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244D6E">
        <w:rPr>
          <w:rFonts w:ascii="Arial" w:eastAsia="Times New Roman" w:hAnsi="Arial" w:cs="Arial"/>
          <w:b/>
          <w:bCs/>
          <w:color w:val="000000"/>
          <w:sz w:val="32"/>
          <w:szCs w:val="32"/>
        </w:rPr>
        <w:t>от 26 ноября 2018 года № 39</w:t>
      </w:r>
    </w:p>
    <w:p w:rsidR="00244D6E" w:rsidRPr="00244D6E" w:rsidRDefault="00244D6E" w:rsidP="00244D6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244D6E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</w:p>
    <w:p w:rsidR="00244D6E" w:rsidRPr="00244D6E" w:rsidRDefault="00244D6E" w:rsidP="00244D6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244D6E">
        <w:rPr>
          <w:rFonts w:ascii="Arial" w:eastAsia="Times New Roman" w:hAnsi="Arial" w:cs="Arial"/>
          <w:b/>
          <w:bCs/>
          <w:color w:val="000000"/>
          <w:sz w:val="32"/>
          <w:szCs w:val="32"/>
        </w:rPr>
        <w:t>О реализации Федерального закона от 24.04.2007 г. №209-ФЗ «О развитии малого и среднего предпринимательства в Российской Федерации»</w:t>
      </w:r>
    </w:p>
    <w:p w:rsidR="00244D6E" w:rsidRPr="00244D6E" w:rsidRDefault="00244D6E" w:rsidP="00244D6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left="284"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left="284"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В редакции постановления администрации муниципального образования «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Талицкое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сельское поселение» 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Усть-Канского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 </w:t>
      </w:r>
      <w:hyperlink r:id="rId5" w:tgtFrame="_blank" w:history="1">
        <w:r w:rsidRPr="00244D6E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от 31 августа 2021 года № 20</w:t>
        </w:r>
      </w:hyperlink>
    </w:p>
    <w:p w:rsidR="00244D6E" w:rsidRPr="00244D6E" w:rsidRDefault="00244D6E" w:rsidP="00244D6E">
      <w:pPr>
        <w:spacing w:after="0" w:line="240" w:lineRule="auto"/>
        <w:ind w:left="284"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left="284"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В редакции постановления администрации муниципального образования «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Талицкое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сельское поселение» 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Усть-Канского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 </w:t>
      </w:r>
      <w:hyperlink r:id="rId6" w:tgtFrame="_blank" w:history="1">
        <w:r w:rsidRPr="00244D6E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от 30 июня 2023 года № 15</w:t>
        </w:r>
      </w:hyperlink>
    </w:p>
    <w:p w:rsidR="00244D6E" w:rsidRPr="00244D6E" w:rsidRDefault="00244D6E" w:rsidP="00244D6E">
      <w:pPr>
        <w:spacing w:after="0" w:line="240" w:lineRule="auto"/>
        <w:ind w:left="284"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left="284"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Федеральным законом от 24.07.2007 №209-ФЗ «О развитии малого и среднего предпринимательства в Российской Федерации», Федеральным законом от 26.07.2006 №135-ФЗ «О защите конкуренции», Уставом муниципального образования «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Талицкое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сельское поселение», администрация 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Талицкого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</w:t>
      </w:r>
    </w:p>
    <w:p w:rsidR="00244D6E" w:rsidRPr="00244D6E" w:rsidRDefault="00244D6E" w:rsidP="00244D6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ПОСТАНОВЛЯЕТ:</w:t>
      </w:r>
    </w:p>
    <w:p w:rsidR="00244D6E" w:rsidRPr="00244D6E" w:rsidRDefault="00244D6E" w:rsidP="00244D6E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proofErr w:type="gram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Утвердить Порядок формирования, ведения и опубликования Перечня муниципального имущества, находящегося в собственности муниципального образования «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Талицкое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сельское поселение» и свободного от прав третьих лиц (за исключением имущественных прав субъектов малого и среднего предпринимательства, за исключением права хозяйственного ведения, права оперативного управления), предназначенного для предоставления во владение и (или) в пользование на долгосрочной основе, в том числе по льготным ставкам арендной платы</w:t>
      </w:r>
      <w:proofErr w:type="gram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согласно приложению 1.</w:t>
      </w:r>
    </w:p>
    <w:p w:rsidR="00244D6E" w:rsidRPr="00244D6E" w:rsidRDefault="00244D6E" w:rsidP="00244D6E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proofErr w:type="gram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Утвердить Порядок и условия предоставления в аренду имущества, включенного в перечень муниципального имущества, находящегося в собственности муниципального образования и свободного от прав третьих лиц (за исключением имущественных прав субъектов малого и среднего предпринимательства, за исключением права хозяйственного ведения, права оперативного управления), предназначенного для предоставления во владение и (или) в пользование на долгосрочной основе, в том числе по льготным ставкам арендной</w:t>
      </w:r>
      <w:proofErr w:type="gram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платы,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согласно приложению №2.</w:t>
      </w:r>
    </w:p>
    <w:p w:rsidR="00244D6E" w:rsidRPr="00244D6E" w:rsidRDefault="00244D6E" w:rsidP="00244D6E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Постановление вступает в силу с момента его официального опубликования.</w:t>
      </w:r>
    </w:p>
    <w:p w:rsidR="00244D6E" w:rsidRPr="00244D6E" w:rsidRDefault="00244D6E" w:rsidP="00244D6E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proofErr w:type="gram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244D6E" w:rsidRPr="00244D6E" w:rsidRDefault="00244D6E" w:rsidP="00244D6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Arial" w:eastAsia="Times New Roman" w:hAnsi="Arial" w:cs="Arial"/>
          <w:color w:val="000000"/>
          <w:sz w:val="24"/>
          <w:szCs w:val="24"/>
        </w:rPr>
        <w:lastRenderedPageBreak/>
        <w:t> </w:t>
      </w:r>
    </w:p>
    <w:p w:rsidR="00244D6E" w:rsidRPr="00244D6E" w:rsidRDefault="00244D6E" w:rsidP="00244D6E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Arial" w:eastAsia="Times New Roman" w:hAnsi="Arial" w:cs="Arial"/>
          <w:color w:val="000000"/>
          <w:sz w:val="24"/>
          <w:szCs w:val="24"/>
        </w:rPr>
        <w:t xml:space="preserve">Глава </w:t>
      </w:r>
      <w:proofErr w:type="spellStart"/>
      <w:r w:rsidRPr="00244D6E">
        <w:rPr>
          <w:rFonts w:ascii="Arial" w:eastAsia="Times New Roman" w:hAnsi="Arial" w:cs="Arial"/>
          <w:color w:val="000000"/>
          <w:sz w:val="24"/>
          <w:szCs w:val="24"/>
        </w:rPr>
        <w:t>Талицкого</w:t>
      </w:r>
      <w:proofErr w:type="spellEnd"/>
      <w:r w:rsidRPr="00244D6E">
        <w:rPr>
          <w:rFonts w:ascii="Arial" w:eastAsia="Times New Roman" w:hAnsi="Arial" w:cs="Arial"/>
          <w:color w:val="000000"/>
          <w:sz w:val="24"/>
          <w:szCs w:val="24"/>
        </w:rPr>
        <w:t xml:space="preserve"> сельского поселения                           К.А. </w:t>
      </w:r>
      <w:proofErr w:type="spellStart"/>
      <w:r w:rsidRPr="00244D6E">
        <w:rPr>
          <w:rFonts w:ascii="Arial" w:eastAsia="Times New Roman" w:hAnsi="Arial" w:cs="Arial"/>
          <w:color w:val="000000"/>
          <w:sz w:val="24"/>
          <w:szCs w:val="24"/>
        </w:rPr>
        <w:t>Кошкаров</w:t>
      </w:r>
      <w:proofErr w:type="spellEnd"/>
    </w:p>
    <w:p w:rsidR="00244D6E" w:rsidRPr="00244D6E" w:rsidRDefault="00244D6E" w:rsidP="00244D6E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Arial" w:eastAsia="Times New Roman" w:hAnsi="Arial" w:cs="Arial"/>
          <w:color w:val="7F7F7F"/>
          <w:sz w:val="24"/>
          <w:szCs w:val="24"/>
        </w:rPr>
        <w:t>Подпись</w:t>
      </w:r>
    </w:p>
    <w:p w:rsidR="00244D6E" w:rsidRPr="00244D6E" w:rsidRDefault="00244D6E" w:rsidP="00244D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 1</w:t>
      </w:r>
    </w:p>
    <w:p w:rsidR="00244D6E" w:rsidRPr="00244D6E" w:rsidRDefault="00244D6E" w:rsidP="00244D6E">
      <w:pPr>
        <w:spacing w:after="0" w:line="240" w:lineRule="auto"/>
        <w:ind w:firstLine="6096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к Постановлению администрации</w:t>
      </w:r>
    </w:p>
    <w:p w:rsidR="00244D6E" w:rsidRPr="00244D6E" w:rsidRDefault="00244D6E" w:rsidP="00244D6E">
      <w:pPr>
        <w:spacing w:after="0" w:line="240" w:lineRule="auto"/>
        <w:ind w:firstLine="6096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Талицкого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</w:t>
      </w:r>
    </w:p>
    <w:p w:rsidR="00244D6E" w:rsidRPr="00244D6E" w:rsidRDefault="00244D6E" w:rsidP="00244D6E">
      <w:pPr>
        <w:spacing w:after="0" w:line="240" w:lineRule="auto"/>
        <w:ind w:firstLine="6096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от «26» ноября 2018 г. № 39</w:t>
      </w:r>
    </w:p>
    <w:p w:rsidR="00244D6E" w:rsidRPr="00244D6E" w:rsidRDefault="00244D6E" w:rsidP="00244D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</w:t>
      </w:r>
    </w:p>
    <w:p w:rsidR="00244D6E" w:rsidRPr="00244D6E" w:rsidRDefault="00244D6E" w:rsidP="00244D6E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44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формирования, ведения и опубликования перечня муниципального имущества, находящегося в собственности муниципального образования «</w:t>
      </w:r>
      <w:proofErr w:type="spellStart"/>
      <w:r w:rsidRPr="00244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Талицкое</w:t>
      </w:r>
      <w:proofErr w:type="spellEnd"/>
      <w:r w:rsidRPr="00244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сельское поселение» и свободного от прав третьих лиц (за исключением имущественных прав субъектов малого и среднего предпринимательства, за исключением права хозяйственного ведения, права оперативного управления), предназначенного для предоставления во владение и (или) в  пользование на долгосрочной основе, в том числе по льготным ставкам арендной платы, субъектам малого</w:t>
      </w:r>
      <w:proofErr w:type="gramEnd"/>
      <w:r w:rsidRPr="00244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244D6E" w:rsidRPr="00244D6E" w:rsidRDefault="00244D6E" w:rsidP="00244D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Par32"/>
      <w:bookmarkEnd w:id="0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Формирование, ведение и обязательное опубликование Перечня муниципального имущества, находящегося в собственности муниципального образования «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Талицкое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сельское поселение» и свободного от прав третьих лиц (за исключением имущественных прав субъектов малого и среднего предпринимательства, за исключением права хозяйственного ведения, права оперативного управления), предназначенного для предоставления во владение и (или) в пользование на долгосрочной основе, в том числе по льготным ставкам арендной платы, субъектам</w:t>
      </w:r>
      <w:proofErr w:type="gram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Перечень), осуществляется администрацией 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Талицкого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(далее - уполномоченный орган).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gram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Включению в Перечень подлежит имущество, находящееся в собственности муниципального образования «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Талицкое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сельское поселение», которое может использоваться только в целях предоставления его во владение и (или) пользование на долгосрочной основе, в том числе по льготным ставкам арендной платы,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имущество), при наличии следующих условий:</w:t>
      </w:r>
      <w:proofErr w:type="gramEnd"/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1) имущество находится в казне муниципального образования «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Талицкое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сельское поселение»;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2) имущество не включено в прогнозный план (программу) приватизации муниципального имущества в текущем году;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3) имущество должно быть свободно от прав третьих лиц (за исключением имущественных прав субъектов малого и среднего предпринимательства);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Перечень формируется по форме, согласно Приложению к настоящему порядку, и утверждается распоряжением администрации 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Талицкого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поселения.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Исключение из Перечня имущества не допускается до прекращения действия договора, на основании которого имущество предоставлено во владение и (или) в </w:t>
      </w: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5. Исключение имущества из Перечня осуществляется в следующих случаях: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1) обращения взыскания на имущество Перечня по решению суда;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2) включения имущества в прогнозный план (программу) приватизации муниципального имущества муниципального образования «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Талицкое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сельское поселение»;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3) предоставление имущества в оперативное управление, хозяйственное ведение муниципальным учреждениям, предприятиям.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Исключение имущества из Перечня оформляется распоряжением администрации 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Талицкого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поселения. В этом случае администрация 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Талицкого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предоставляет пояснительную записку, обосновывающую необходимость исключения имущества из Перечня и размещает на сайте МО «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Талицкое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сельское поселение» в сети «Интернет».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left="3686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Приложение</w:t>
      </w:r>
    </w:p>
    <w:p w:rsidR="00244D6E" w:rsidRPr="00244D6E" w:rsidRDefault="00244D6E" w:rsidP="00244D6E">
      <w:pPr>
        <w:spacing w:after="0" w:line="240" w:lineRule="auto"/>
        <w:ind w:left="3686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к Порядку формирования, ведения и опубликования перечня муниципального имущества, находящегося в собственности муниципального образования «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Талицкое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сельское поселение» и свободного от прав третьих лиц (за исключением имущественных прав субъектов малого и среднего предпринимательства, за исключением права хозяйственного ведения, права оперативного управления), предназначенного для предоставления во владение и (или) в пользование на долгосрочной основе, в том числе по льготным ставкам арендной платы</w:t>
      </w:r>
      <w:proofErr w:type="gram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, субъектам малого и среднего предпринимательства и организациям, образующим инфраструктуру</w:t>
      </w:r>
    </w:p>
    <w:p w:rsidR="00244D6E" w:rsidRPr="00244D6E" w:rsidRDefault="00244D6E" w:rsidP="00244D6E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ПЕРЕЧЕНЬ</w:t>
      </w:r>
    </w:p>
    <w:p w:rsidR="00244D6E" w:rsidRPr="00244D6E" w:rsidRDefault="00244D6E" w:rsidP="00244D6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44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муниципального имущества, находящегося в собственности муниципального образования «</w:t>
      </w:r>
      <w:proofErr w:type="spellStart"/>
      <w:r w:rsidRPr="00244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Талицкое</w:t>
      </w:r>
      <w:proofErr w:type="spellEnd"/>
      <w:r w:rsidRPr="00244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сельское поселение» и свободного от прав третьих лиц (за исключением имущественных прав субъектов малого и среднего предпринимательства, за исключением права хозяйственного ведения, права оперативного управления), предназначенного для предоставления во владение и (или) в пользование на долгосрочной основе, в том числе по льготным ставкам арендной платы, субъектам</w:t>
      </w:r>
      <w:proofErr w:type="gramEnd"/>
    </w:p>
    <w:p w:rsidR="00244D6E" w:rsidRPr="00244D6E" w:rsidRDefault="00244D6E" w:rsidP="00244D6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малого и среднего предпринимательства и организациям, образующим</w:t>
      </w:r>
    </w:p>
    <w:p w:rsidR="00244D6E" w:rsidRPr="00244D6E" w:rsidRDefault="00244D6E" w:rsidP="00244D6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инфраструктуру поддержки субъектов малого и среднего предпринимательства</w:t>
      </w:r>
    </w:p>
    <w:p w:rsidR="00244D6E" w:rsidRPr="00244D6E" w:rsidRDefault="00244D6E" w:rsidP="00244D6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72"/>
        <w:gridCol w:w="2211"/>
        <w:gridCol w:w="1665"/>
        <w:gridCol w:w="1442"/>
        <w:gridCol w:w="1109"/>
        <w:gridCol w:w="2472"/>
      </w:tblGrid>
      <w:tr w:rsidR="00244D6E" w:rsidRPr="00244D6E" w:rsidTr="00244D6E"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4D6E" w:rsidRPr="00244D6E" w:rsidRDefault="00244D6E" w:rsidP="00244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D6E">
              <w:rPr>
                <w:rFonts w:ascii="Times New Roman" w:eastAsia="Times New Roman" w:hAnsi="Times New Roman" w:cs="Times New Roman"/>
                <w:sz w:val="24"/>
                <w:szCs w:val="24"/>
              </w:rPr>
              <w:t>№ </w:t>
            </w:r>
            <w:proofErr w:type="spellStart"/>
            <w:proofErr w:type="gramStart"/>
            <w:r w:rsidRPr="00244D6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44D6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44D6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4D6E" w:rsidRPr="00244D6E" w:rsidRDefault="00244D6E" w:rsidP="00244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D6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 имущества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4D6E" w:rsidRPr="00244D6E" w:rsidRDefault="00244D6E" w:rsidP="00244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D6E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 нахождения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4D6E" w:rsidRPr="00244D6E" w:rsidRDefault="00244D6E" w:rsidP="00244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D6E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 площадь (кв</w:t>
            </w:r>
            <w:proofErr w:type="gramStart"/>
            <w:r w:rsidRPr="00244D6E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244D6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4D6E" w:rsidRPr="00244D6E" w:rsidRDefault="00244D6E" w:rsidP="00244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D6E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4D6E" w:rsidRPr="00244D6E" w:rsidRDefault="00244D6E" w:rsidP="00244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D6E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 информация</w:t>
            </w:r>
          </w:p>
        </w:tc>
      </w:tr>
      <w:tr w:rsidR="00244D6E" w:rsidRPr="00244D6E" w:rsidTr="00244D6E"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4D6E" w:rsidRPr="00244D6E" w:rsidRDefault="00244D6E" w:rsidP="00244D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D6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4D6E" w:rsidRPr="00244D6E" w:rsidRDefault="00244D6E" w:rsidP="00244D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D6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4D6E" w:rsidRPr="00244D6E" w:rsidRDefault="00244D6E" w:rsidP="00244D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D6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4D6E" w:rsidRPr="00244D6E" w:rsidRDefault="00244D6E" w:rsidP="00244D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D6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4D6E" w:rsidRPr="00244D6E" w:rsidRDefault="00244D6E" w:rsidP="00244D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D6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4D6E" w:rsidRPr="00244D6E" w:rsidRDefault="00244D6E" w:rsidP="00244D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D6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firstLine="6663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firstLine="6663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firstLine="6663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244D6E" w:rsidRPr="00244D6E" w:rsidRDefault="00244D6E" w:rsidP="00244D6E">
      <w:pPr>
        <w:spacing w:after="0" w:line="240" w:lineRule="auto"/>
        <w:ind w:firstLine="6663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firstLine="6663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firstLine="6663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firstLine="6663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firstLine="6663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firstLine="6663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firstLine="5670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 2</w:t>
      </w:r>
    </w:p>
    <w:p w:rsidR="00244D6E" w:rsidRPr="00244D6E" w:rsidRDefault="00244D6E" w:rsidP="00244D6E">
      <w:pPr>
        <w:spacing w:after="0" w:line="240" w:lineRule="auto"/>
        <w:ind w:firstLine="5670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к Постановлению администрации</w:t>
      </w:r>
    </w:p>
    <w:p w:rsidR="00244D6E" w:rsidRPr="00244D6E" w:rsidRDefault="00244D6E" w:rsidP="00244D6E">
      <w:pPr>
        <w:spacing w:after="0" w:line="240" w:lineRule="auto"/>
        <w:ind w:firstLine="5670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Талицкого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</w:t>
      </w:r>
    </w:p>
    <w:p w:rsidR="00244D6E" w:rsidRPr="00244D6E" w:rsidRDefault="00244D6E" w:rsidP="00244D6E">
      <w:pPr>
        <w:spacing w:after="0" w:line="240" w:lineRule="auto"/>
        <w:ind w:firstLine="5670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от «26» ноября 2018 г. № 39</w:t>
      </w:r>
    </w:p>
    <w:p w:rsidR="00244D6E" w:rsidRPr="00244D6E" w:rsidRDefault="00244D6E" w:rsidP="00244D6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D6E" w:rsidRPr="00244D6E" w:rsidRDefault="00244D6E" w:rsidP="00244D6E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1" w:name="Par72"/>
      <w:bookmarkEnd w:id="1"/>
      <w:proofErr w:type="gramStart"/>
      <w:r w:rsidRPr="00244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и условия предоставления в аренду имущества, включенного в перечень муниципального имущества, находящегося в собственности муниципального образования «</w:t>
      </w:r>
      <w:proofErr w:type="spellStart"/>
      <w:r w:rsidRPr="00244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Талицкое</w:t>
      </w:r>
      <w:proofErr w:type="spellEnd"/>
      <w:r w:rsidRPr="00244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сельское поселение» и свободного от прав третьих лиц (за исключением имущественных прав субъектов малого и среднего предпринимательства, за исключением права хозяйственного ведения, права оперативного управления), предназначенного для предоставления во владение и (или) в пользование на долгосрочной основе, в том числе по </w:t>
      </w:r>
      <w:proofErr w:type="spellStart"/>
      <w:r w:rsidRPr="00244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льготныадмим</w:t>
      </w:r>
      <w:proofErr w:type="spellEnd"/>
      <w:proofErr w:type="gramEnd"/>
      <w:r w:rsidRPr="00244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ставкам арендной платы, 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244D6E" w:rsidRPr="00244D6E" w:rsidRDefault="00244D6E" w:rsidP="00244D6E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Arial" w:eastAsia="Times New Roman" w:hAnsi="Arial" w:cs="Arial"/>
          <w:b/>
          <w:bCs/>
          <w:color w:val="000000"/>
          <w:sz w:val="28"/>
          <w:szCs w:val="28"/>
        </w:rPr>
        <w:t> 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1. Имущество, включенное в перечень муниципального имущества, находящегося в собственности муниципального образования «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Талицкое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сельское поселение» и свободного от прав третьих лиц (за исключением имущественных прав субъектов малого и среднего предпринимательства, за исключением права хозяйственного ведения, права оперативного управления), предназначенного для предоставления во владение и (или) в пользование на долгосрочной основе</w:t>
      </w:r>
      <w:proofErr w:type="gram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в том числе по льготным ставкам арендной платы, субъектам малого и </w:t>
      </w:r>
      <w:proofErr w:type="gram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среднего предпринимательства и организациям, образующим инфраструктуру поддержки малого и среднего предпринимательства (далее - Перечень), предоставляется субъектам малого и среднего предпринимательства на основании гражданско-правовых договоров, заключаемых администрацией 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Талицкого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с соблюдением норм ст. 17.1 Федерального закона от 26.07.2006 № 135-ФЗ «О защите конкуренции», по итогам проведения торгов, за исключением случаев, установленных федеральным законом.</w:t>
      </w:r>
      <w:proofErr w:type="gram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Конкурсы или аукционы на право заключения договоров аренды в отношении муниципального имущества, включенного в Перечень, проводятся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 прав владения и (или) пользования в отношении государственного или муниципального имущества, утвержденными Приказом Федеральной антимонопольной службы Российской Федерации от 10.02.2010</w:t>
      </w:r>
      <w:proofErr w:type="gram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67.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Торги на право заключения договоров аренды имущества, включенного в Перечень, проводит администрация </w:t>
      </w:r>
      <w:proofErr w:type="spellStart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Талицкого</w:t>
      </w:r>
      <w:proofErr w:type="spellEnd"/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поселения.</w:t>
      </w:r>
    </w:p>
    <w:p w:rsidR="00244D6E" w:rsidRPr="00244D6E" w:rsidRDefault="00244D6E" w:rsidP="00244D6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Times New Roman" w:eastAsia="Times New Roman" w:hAnsi="Times New Roman" w:cs="Times New Roman"/>
          <w:color w:val="000000"/>
          <w:sz w:val="24"/>
          <w:szCs w:val="24"/>
        </w:rPr>
        <w:t>3. Недвижимое имущество, включенное в Перечень, предоставляется во владение и (или) в пользование субъектам малого и среднего предпринимательства и организациям, образующим инфраструктуру</w:t>
      </w:r>
    </w:p>
    <w:p w:rsidR="00244D6E" w:rsidRPr="00244D6E" w:rsidRDefault="00244D6E" w:rsidP="00244D6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44D6E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2427B" w:rsidRDefault="0032427B"/>
    <w:sectPr w:rsidR="00324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C0957"/>
    <w:multiLevelType w:val="multilevel"/>
    <w:tmpl w:val="D62C0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44D6E"/>
    <w:rsid w:val="00244D6E"/>
    <w:rsid w:val="00324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">
    <w:name w:val="header"/>
    <w:basedOn w:val="a"/>
    <w:rsid w:val="00244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244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244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244D6E"/>
  </w:style>
  <w:style w:type="paragraph" w:customStyle="1" w:styleId="a10">
    <w:name w:val="a1"/>
    <w:basedOn w:val="a"/>
    <w:rsid w:val="00244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0">
    <w:name w:val="a2"/>
    <w:basedOn w:val="a"/>
    <w:rsid w:val="00244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">
    <w:name w:val="footer"/>
    <w:basedOn w:val="a"/>
    <w:rsid w:val="00244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3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0A359818-8FBE-40CD-8049-3434148FE5EE" TargetMode="External"/><Relationship Id="rId5" Type="http://schemas.openxmlformats.org/officeDocument/2006/relationships/hyperlink" Target="https://pravo-search.minjust.ru/bigs/showDocument.html?id=3949A673-1909-417E-A008-137D058E07F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1543</Words>
  <Characters>8800</Characters>
  <Application>Microsoft Office Word</Application>
  <DocSecurity>0</DocSecurity>
  <Lines>73</Lines>
  <Paragraphs>20</Paragraphs>
  <ScaleCrop>false</ScaleCrop>
  <Company/>
  <LinksUpToDate>false</LinksUpToDate>
  <CharactersWithSpaces>10323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2</cp:revision>
  <dcterms:created xsi:type="dcterms:W3CDTF">2024-02-12T04:13:00Z</dcterms:created>
  <dcterms:modified xsi:type="dcterms:W3CDTF">2024-02-12T04:13:00Z</dcterms:modified>
</cp:coreProperties>
</file>