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B73" w:rsidRPr="00D66B73" w:rsidRDefault="00D66B73" w:rsidP="00D66B73">
      <w:pPr>
        <w:pStyle w:val="1"/>
        <w:jc w:val="center"/>
        <w:rPr>
          <w:rFonts w:eastAsia="Times New Roman"/>
          <w:lang w:eastAsia="ru-RU"/>
        </w:rPr>
      </w:pPr>
      <w:r w:rsidRPr="00D66B73">
        <w:rPr>
          <w:rFonts w:eastAsia="Times New Roman"/>
          <w:lang w:eastAsia="ru-RU"/>
        </w:rPr>
        <w:t xml:space="preserve">ИНФОРМАЦИЯ о финансово-экономическом состоянии субъектов малого и среднего </w:t>
      </w:r>
      <w:r w:rsidR="00412C8C">
        <w:rPr>
          <w:rFonts w:eastAsia="Times New Roman"/>
          <w:lang w:eastAsia="ru-RU"/>
        </w:rPr>
        <w:t xml:space="preserve">предпринимательства Талицкого </w:t>
      </w:r>
      <w:r w:rsidRPr="00D66B73">
        <w:rPr>
          <w:rFonts w:eastAsia="Times New Roman"/>
          <w:lang w:eastAsia="ru-RU"/>
        </w:rPr>
        <w:t xml:space="preserve"> сельского поселения</w:t>
      </w:r>
    </w:p>
    <w:p w:rsidR="00740BBA" w:rsidRDefault="00FC7A35"/>
    <w:p w:rsidR="00D66B73" w:rsidRDefault="00D66B73" w:rsidP="00D66B73">
      <w:pPr>
        <w:rPr>
          <w:rFonts w:ascii="Arial" w:hAnsi="Arial" w:cs="Arial"/>
          <w:color w:val="444444"/>
          <w:sz w:val="21"/>
          <w:szCs w:val="21"/>
          <w:shd w:val="clear" w:color="auto" w:fill="FFFFFF"/>
        </w:rPr>
      </w:pPr>
      <w:r w:rsidRPr="00D66B73">
        <w:rPr>
          <w:rFonts w:ascii="Times New Roman" w:hAnsi="Times New Roman" w:cs="Times New Roman"/>
          <w:sz w:val="24"/>
          <w:szCs w:val="24"/>
          <w:shd w:val="clear" w:color="auto" w:fill="FFFFFF"/>
        </w:rPr>
        <w:t>По сведениям из Единого реестра субъектов малого и среднего предпринимательства, размещенного в сети «Интернет» на официальном сайте Федеральной налоговой сл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ужбы, на территории Талицкого</w:t>
      </w:r>
      <w:r w:rsidRPr="00D66B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 поселения зарегистри</w:t>
      </w:r>
      <w:r w:rsidR="00DC3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ровано 1 малых предприятия и  21 </w:t>
      </w:r>
      <w:proofErr w:type="spellStart"/>
      <w:r w:rsidRPr="00D66B73">
        <w:rPr>
          <w:rFonts w:ascii="Times New Roman" w:hAnsi="Times New Roman" w:cs="Times New Roman"/>
          <w:sz w:val="24"/>
          <w:szCs w:val="24"/>
          <w:shd w:val="clear" w:color="auto" w:fill="FFFFFF"/>
        </w:rPr>
        <w:t>микропредприятий</w:t>
      </w:r>
      <w:proofErr w:type="spellEnd"/>
      <w:r>
        <w:rPr>
          <w:rFonts w:ascii="Arial" w:hAnsi="Arial" w:cs="Arial"/>
          <w:color w:val="444444"/>
          <w:sz w:val="21"/>
          <w:szCs w:val="21"/>
          <w:shd w:val="clear" w:color="auto" w:fill="FFFFFF"/>
        </w:rPr>
        <w:t>.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rFonts w:ascii="Arial" w:hAnsi="Arial" w:cs="Arial"/>
          <w:color w:val="444444"/>
          <w:sz w:val="21"/>
          <w:szCs w:val="21"/>
        </w:rPr>
        <w:t> </w:t>
      </w:r>
      <w:r w:rsidRPr="00FC7A35">
        <w:rPr>
          <w:color w:val="000000" w:themeColor="text1"/>
          <w:sz w:val="21"/>
          <w:szCs w:val="21"/>
        </w:rPr>
        <w:t>Малые предприятия поселения по видам экономической деятельности представлено: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proofErr w:type="spellStart"/>
      <w:proofErr w:type="gramStart"/>
      <w:r w:rsidRPr="00FC7A35">
        <w:rPr>
          <w:color w:val="000000" w:themeColor="text1"/>
          <w:sz w:val="21"/>
          <w:szCs w:val="21"/>
        </w:rPr>
        <w:t>Микропредприятия</w:t>
      </w:r>
      <w:proofErr w:type="spellEnd"/>
      <w:r w:rsidRPr="00FC7A35">
        <w:rPr>
          <w:color w:val="000000" w:themeColor="text1"/>
          <w:sz w:val="21"/>
          <w:szCs w:val="21"/>
        </w:rPr>
        <w:t xml:space="preserve"> по видам экономической деятельности распределены следующим образом:</w:t>
      </w:r>
      <w:proofErr w:type="gramEnd"/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>Сельское хозяйство                                </w:t>
      </w:r>
      <w:r w:rsidR="00DC3CF5" w:rsidRPr="00FC7A35">
        <w:rPr>
          <w:color w:val="000000" w:themeColor="text1"/>
          <w:sz w:val="21"/>
          <w:szCs w:val="21"/>
        </w:rPr>
        <w:t>              </w:t>
      </w:r>
      <w:r w:rsidR="00FC7A35">
        <w:rPr>
          <w:color w:val="000000" w:themeColor="text1"/>
          <w:sz w:val="21"/>
          <w:szCs w:val="21"/>
        </w:rPr>
        <w:t xml:space="preserve">              </w:t>
      </w:r>
      <w:r w:rsidR="00DC3CF5" w:rsidRPr="00FC7A35">
        <w:rPr>
          <w:color w:val="000000" w:themeColor="text1"/>
          <w:sz w:val="21"/>
          <w:szCs w:val="21"/>
        </w:rPr>
        <w:t>                 6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>Торговля                                                                        </w:t>
      </w:r>
      <w:r w:rsidR="00FC7A35">
        <w:rPr>
          <w:color w:val="000000" w:themeColor="text1"/>
          <w:sz w:val="21"/>
          <w:szCs w:val="21"/>
        </w:rPr>
        <w:t xml:space="preserve">                </w:t>
      </w:r>
      <w:r w:rsidRPr="00FC7A35">
        <w:rPr>
          <w:color w:val="000000" w:themeColor="text1"/>
          <w:sz w:val="21"/>
          <w:szCs w:val="21"/>
        </w:rPr>
        <w:t>   </w:t>
      </w:r>
      <w:r w:rsidR="00DC3CF5" w:rsidRPr="00FC7A35">
        <w:rPr>
          <w:color w:val="000000" w:themeColor="text1"/>
          <w:sz w:val="21"/>
          <w:szCs w:val="21"/>
        </w:rPr>
        <w:t>    10</w:t>
      </w:r>
    </w:p>
    <w:p w:rsidR="005027AA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 xml:space="preserve">Производство хлеба и мучных </w:t>
      </w:r>
      <w:r w:rsidR="005027AA" w:rsidRPr="00FC7A35">
        <w:rPr>
          <w:color w:val="000000" w:themeColor="text1"/>
          <w:sz w:val="21"/>
          <w:szCs w:val="21"/>
        </w:rPr>
        <w:t>изделий</w:t>
      </w:r>
    </w:p>
    <w:p w:rsidR="00D66B73" w:rsidRPr="00FC7A35" w:rsidRDefault="00D66B73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</w:rPr>
      </w:pPr>
      <w:r w:rsidRPr="00FC7A35">
        <w:rPr>
          <w:color w:val="000000" w:themeColor="text1"/>
          <w:sz w:val="21"/>
          <w:szCs w:val="21"/>
        </w:rPr>
        <w:t xml:space="preserve"> недлительного хранения                    </w:t>
      </w:r>
      <w:r w:rsidR="005027AA" w:rsidRPr="00FC7A35">
        <w:rPr>
          <w:color w:val="000000" w:themeColor="text1"/>
          <w:sz w:val="21"/>
          <w:szCs w:val="21"/>
        </w:rPr>
        <w:t xml:space="preserve">                       </w:t>
      </w:r>
      <w:r w:rsidR="00FC7A35">
        <w:rPr>
          <w:color w:val="000000" w:themeColor="text1"/>
          <w:sz w:val="21"/>
          <w:szCs w:val="21"/>
        </w:rPr>
        <w:t xml:space="preserve">                 </w:t>
      </w:r>
      <w:r w:rsidR="005027AA" w:rsidRPr="00FC7A35">
        <w:rPr>
          <w:color w:val="000000" w:themeColor="text1"/>
          <w:sz w:val="21"/>
          <w:szCs w:val="21"/>
        </w:rPr>
        <w:t xml:space="preserve">        </w:t>
      </w:r>
      <w:r w:rsidR="00DC3CF5" w:rsidRPr="00FC7A35">
        <w:rPr>
          <w:color w:val="000000" w:themeColor="text1"/>
          <w:sz w:val="21"/>
          <w:szCs w:val="21"/>
        </w:rPr>
        <w:t xml:space="preserve"> 2</w:t>
      </w:r>
    </w:p>
    <w:p w:rsidR="00C651AB" w:rsidRPr="00FC7A35" w:rsidRDefault="00C651AB" w:rsidP="00D66B73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>Строительство жилых и не жилых зданий, разборка</w:t>
      </w:r>
    </w:p>
    <w:p w:rsidR="00C651AB" w:rsidRPr="00FC7A35" w:rsidRDefault="00C651AB" w:rsidP="00C651AB">
      <w:pPr>
        <w:pStyle w:val="a3"/>
        <w:tabs>
          <w:tab w:val="center" w:pos="5173"/>
        </w:tabs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и снос зданий </w:t>
      </w:r>
      <w:r w:rsidRPr="00FC7A35">
        <w:rPr>
          <w:color w:val="000000" w:themeColor="text1"/>
          <w:sz w:val="21"/>
          <w:szCs w:val="21"/>
          <w:shd w:val="clear" w:color="auto" w:fill="FFFFFF"/>
        </w:rPr>
        <w:tab/>
        <w:t xml:space="preserve">    </w:t>
      </w:r>
      <w:r w:rsidR="00FC7A35">
        <w:rPr>
          <w:color w:val="000000" w:themeColor="text1"/>
          <w:sz w:val="21"/>
          <w:szCs w:val="21"/>
          <w:shd w:val="clear" w:color="auto" w:fill="FFFFFF"/>
        </w:rPr>
        <w:t xml:space="preserve">             </w:t>
      </w: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              2</w:t>
      </w:r>
    </w:p>
    <w:p w:rsidR="00C651AB" w:rsidRPr="00FC7A35" w:rsidRDefault="00C651AB" w:rsidP="00C651AB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>Выращивание специй</w:t>
      </w:r>
      <w:proofErr w:type="gramStart"/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,</w:t>
      </w:r>
      <w:proofErr w:type="gramEnd"/>
      <w:r w:rsidRPr="00FC7A35">
        <w:rPr>
          <w:color w:val="000000" w:themeColor="text1"/>
          <w:sz w:val="21"/>
          <w:szCs w:val="21"/>
          <w:shd w:val="clear" w:color="auto" w:fill="FFFFFF"/>
        </w:rPr>
        <w:t>пряно-ароматических эфиромасличных</w:t>
      </w:r>
    </w:p>
    <w:p w:rsidR="00C651AB" w:rsidRPr="00FC7A35" w:rsidRDefault="00C651AB" w:rsidP="00C651AB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и лекарственных культур                                                                        1          </w:t>
      </w:r>
    </w:p>
    <w:p w:rsidR="00C651AB" w:rsidRPr="00FC7A35" w:rsidRDefault="00FC7A35" w:rsidP="00C651AB">
      <w:pPr>
        <w:pStyle w:val="a3"/>
        <w:spacing w:before="0" w:beforeAutospacing="0" w:after="150" w:afterAutospacing="0" w:line="360" w:lineRule="atLeast"/>
        <w:textAlignment w:val="baseline"/>
        <w:rPr>
          <w:color w:val="000000" w:themeColor="text1"/>
          <w:sz w:val="21"/>
          <w:szCs w:val="21"/>
          <w:shd w:val="clear" w:color="auto" w:fill="FFFFFF"/>
        </w:rPr>
      </w:pP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Предоставление услуг парикма</w:t>
      </w:r>
      <w:r w:rsidR="00C651AB" w:rsidRPr="00FC7A35">
        <w:rPr>
          <w:color w:val="000000" w:themeColor="text1"/>
          <w:sz w:val="21"/>
          <w:szCs w:val="21"/>
          <w:shd w:val="clear" w:color="auto" w:fill="FFFFFF"/>
        </w:rPr>
        <w:t xml:space="preserve">херскими </w:t>
      </w:r>
      <w:r w:rsidRPr="00FC7A35">
        <w:rPr>
          <w:color w:val="000000" w:themeColor="text1"/>
          <w:sz w:val="21"/>
          <w:szCs w:val="21"/>
          <w:shd w:val="clear" w:color="auto" w:fill="FFFFFF"/>
        </w:rPr>
        <w:t xml:space="preserve"> и </w:t>
      </w:r>
      <w:r w:rsidR="00C651AB" w:rsidRPr="00FC7A35">
        <w:rPr>
          <w:color w:val="000000" w:themeColor="text1"/>
          <w:sz w:val="21"/>
          <w:szCs w:val="21"/>
          <w:shd w:val="clear" w:color="auto" w:fill="FFFFFF"/>
        </w:rPr>
        <w:t xml:space="preserve">салонами красоты        </w:t>
      </w:r>
      <w:r w:rsidRPr="00FC7A35">
        <w:rPr>
          <w:color w:val="000000" w:themeColor="text1"/>
          <w:sz w:val="21"/>
          <w:szCs w:val="21"/>
          <w:shd w:val="clear" w:color="auto" w:fill="FFFFFF"/>
        </w:rPr>
        <w:t>1</w:t>
      </w:r>
      <w:r w:rsidR="00C651AB" w:rsidRPr="00FC7A35">
        <w:rPr>
          <w:color w:val="000000" w:themeColor="text1"/>
          <w:sz w:val="21"/>
          <w:szCs w:val="21"/>
          <w:shd w:val="clear" w:color="auto" w:fill="FFFFFF"/>
        </w:rPr>
        <w:t xml:space="preserve">                               </w:t>
      </w:r>
    </w:p>
    <w:p w:rsidR="00C651AB" w:rsidRPr="00FC7A35" w:rsidRDefault="00C651AB" w:rsidP="00C651AB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 w:rsidRPr="00FC7A35">
        <w:rPr>
          <w:rFonts w:ascii="Arial" w:hAnsi="Arial" w:cs="Arial"/>
          <w:sz w:val="21"/>
          <w:szCs w:val="21"/>
          <w:shd w:val="clear" w:color="auto" w:fill="FFFFFF"/>
        </w:rPr>
        <w:t xml:space="preserve">                            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Результаты мониторинга субъектов малого и среднего предпринимательства по итогам 2023 года: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приостановили деятельность - 1;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открыто новых </w:t>
      </w:r>
      <w:proofErr w:type="spellStart"/>
      <w:r>
        <w:rPr>
          <w:rFonts w:ascii="Arial" w:hAnsi="Arial" w:cs="Arial"/>
          <w:color w:val="444444"/>
          <w:sz w:val="21"/>
          <w:szCs w:val="21"/>
        </w:rPr>
        <w:t>микропредприятий</w:t>
      </w:r>
      <w:proofErr w:type="spellEnd"/>
      <w:r>
        <w:rPr>
          <w:rFonts w:ascii="Arial" w:hAnsi="Arial" w:cs="Arial"/>
          <w:color w:val="444444"/>
          <w:sz w:val="21"/>
          <w:szCs w:val="21"/>
        </w:rPr>
        <w:t xml:space="preserve"> – </w:t>
      </w:r>
      <w:r w:rsidR="008F3C91">
        <w:rPr>
          <w:rFonts w:ascii="Arial" w:hAnsi="Arial" w:cs="Arial"/>
          <w:color w:val="444444"/>
          <w:sz w:val="21"/>
          <w:szCs w:val="21"/>
        </w:rPr>
        <w:t>2</w:t>
      </w:r>
      <w:r>
        <w:rPr>
          <w:rFonts w:ascii="Arial" w:hAnsi="Arial" w:cs="Arial"/>
          <w:color w:val="444444"/>
          <w:sz w:val="21"/>
          <w:szCs w:val="21"/>
        </w:rPr>
        <w:t>;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Обеспеченность населения объектами розничной торговли и услугами удовлетворительная.</w:t>
      </w:r>
    </w:p>
    <w:p w:rsidR="005027AA" w:rsidRDefault="005027AA" w:rsidP="005027AA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Отсюда следует, что субъекты малого и среднего предпринимательства в основном находятся в удовлетворительном финансово-экономическом состоянии. Основные направления деятельност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и-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сельское хозяйство, торговля.</w:t>
      </w:r>
    </w:p>
    <w:p w:rsidR="005027AA" w:rsidRDefault="005027AA" w:rsidP="00D66B73">
      <w:pPr>
        <w:pStyle w:val="a3"/>
        <w:spacing w:before="0" w:beforeAutospacing="0" w:after="150" w:afterAutospacing="0" w:line="360" w:lineRule="atLeast"/>
        <w:textAlignment w:val="baseline"/>
        <w:rPr>
          <w:rFonts w:ascii="Arial" w:hAnsi="Arial" w:cs="Arial"/>
          <w:color w:val="444444"/>
          <w:sz w:val="21"/>
          <w:szCs w:val="21"/>
        </w:rPr>
      </w:pPr>
    </w:p>
    <w:p w:rsidR="00D66B73" w:rsidRDefault="00D66B73" w:rsidP="00D66B73"/>
    <w:sectPr w:rsidR="00D66B73" w:rsidSect="00D66B73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B73"/>
    <w:rsid w:val="0002246E"/>
    <w:rsid w:val="00412C8C"/>
    <w:rsid w:val="005027AA"/>
    <w:rsid w:val="007900A7"/>
    <w:rsid w:val="007D0A6B"/>
    <w:rsid w:val="0082574C"/>
    <w:rsid w:val="00893415"/>
    <w:rsid w:val="008D5869"/>
    <w:rsid w:val="008F3C91"/>
    <w:rsid w:val="009813C5"/>
    <w:rsid w:val="00A06BEC"/>
    <w:rsid w:val="00A24D00"/>
    <w:rsid w:val="00C651AB"/>
    <w:rsid w:val="00D66B73"/>
    <w:rsid w:val="00DC3CF5"/>
    <w:rsid w:val="00F50BE2"/>
    <w:rsid w:val="00FC7A35"/>
    <w:rsid w:val="00FE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A7"/>
  </w:style>
  <w:style w:type="paragraph" w:styleId="1">
    <w:name w:val="heading 1"/>
    <w:basedOn w:val="a"/>
    <w:next w:val="a"/>
    <w:link w:val="10"/>
    <w:uiPriority w:val="9"/>
    <w:qFormat/>
    <w:rsid w:val="00D66B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66B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6B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6B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D66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5</cp:revision>
  <dcterms:created xsi:type="dcterms:W3CDTF">2024-02-13T08:06:00Z</dcterms:created>
  <dcterms:modified xsi:type="dcterms:W3CDTF">2024-02-14T05:51:00Z</dcterms:modified>
</cp:coreProperties>
</file>