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2D7BF8" w:rsidRPr="0033258E" w:rsidTr="005602E6">
        <w:tc>
          <w:tcPr>
            <w:tcW w:w="3970" w:type="dxa"/>
          </w:tcPr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Россия 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Республика Алтай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ул. Зеленая 27, с. Усть-Кумир 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Усть-Канского района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Республика Алтай 649458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Тел. 26-4-19(</w:t>
            </w:r>
            <w:proofErr w:type="spellStart"/>
            <w:r w:rsidRPr="0033258E"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talica</w:t>
            </w:r>
            <w:proofErr w:type="spellEnd"/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.2012@</w:t>
            </w:r>
            <w:r w:rsidRPr="0033258E"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mail</w:t>
            </w: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.</w:t>
            </w:r>
            <w:proofErr w:type="spellStart"/>
            <w:r w:rsidRPr="0033258E"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ru</w:t>
            </w:r>
            <w:proofErr w:type="spellEnd"/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)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2D7BF8" w:rsidRPr="0033258E" w:rsidRDefault="00F8456E" w:rsidP="005602E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noProof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4" o:title=""/>
                </v:shape>
                <o:OLEObject Type="Embed" ProgID="Word.Picture.8" ShapeID="_x0000_s1026" DrawAspect="Content" ObjectID="_1577021687" r:id="rId5"/>
              </w:object>
            </w:r>
          </w:p>
        </w:tc>
        <w:tc>
          <w:tcPr>
            <w:tcW w:w="4111" w:type="dxa"/>
            <w:vAlign w:val="center"/>
          </w:tcPr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Россия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Алтай 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Республиканын</w:t>
            </w:r>
            <w:proofErr w:type="spellEnd"/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Кан-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Оозы</w:t>
            </w:r>
            <w:proofErr w:type="spellEnd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аймактын</w:t>
            </w:r>
            <w:proofErr w:type="spellEnd"/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Талица </w:t>
            </w:r>
            <w:r w:rsidRPr="0033258E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>j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урттын</w:t>
            </w:r>
            <w:proofErr w:type="spellEnd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муниципал 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тозолмозинин</w:t>
            </w:r>
            <w:proofErr w:type="spellEnd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администрациязы</w:t>
            </w:r>
            <w:proofErr w:type="spellEnd"/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Зеленый ором 27, Усть-</w:t>
            </w:r>
            <w:proofErr w:type="gramStart"/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Кумир  </w:t>
            </w:r>
            <w:r w:rsidRPr="0033258E"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j</w:t>
            </w:r>
            <w:proofErr w:type="spellStart"/>
            <w:proofErr w:type="gramEnd"/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урт</w:t>
            </w:r>
            <w:proofErr w:type="spellEnd"/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Кан-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Оозы</w:t>
            </w:r>
            <w:proofErr w:type="spellEnd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аймактын</w:t>
            </w:r>
            <w:proofErr w:type="spellEnd"/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Алтай Республика</w:t>
            </w: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, </w:t>
            </w: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649458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Тел. 26-4-19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</w:tr>
    </w:tbl>
    <w:p w:rsidR="002D7BF8" w:rsidRPr="0033258E" w:rsidRDefault="002D7BF8" w:rsidP="002D7BF8">
      <w:pPr>
        <w:jc w:val="center"/>
        <w:rPr>
          <w:sz w:val="22"/>
          <w:szCs w:val="22"/>
        </w:rPr>
      </w:pPr>
      <w:r w:rsidRPr="0033258E">
        <w:rPr>
          <w:sz w:val="22"/>
          <w:szCs w:val="22"/>
        </w:rPr>
        <w:t>РЕСПУБЛИКА АЛТАЙ СОВЕТА ДЕПУТАТОВ МУНИЦИПАЛЬНОГО ОБРАЗОВАНИЯ</w:t>
      </w:r>
    </w:p>
    <w:p w:rsidR="002D7BF8" w:rsidRPr="0033258E" w:rsidRDefault="002D7BF8" w:rsidP="002D7BF8">
      <w:pPr>
        <w:jc w:val="center"/>
        <w:rPr>
          <w:sz w:val="22"/>
          <w:szCs w:val="22"/>
        </w:rPr>
      </w:pPr>
      <w:r w:rsidRPr="0033258E">
        <w:rPr>
          <w:sz w:val="22"/>
          <w:szCs w:val="22"/>
        </w:rPr>
        <w:t>ТАЛИЦКОЕ СЕЛЬСКОЕ   ПОСЕЛЕНИЕ</w:t>
      </w:r>
    </w:p>
    <w:p w:rsidR="002D7BF8" w:rsidRPr="0033258E" w:rsidRDefault="002D7BF8" w:rsidP="002D7BF8">
      <w:pPr>
        <w:jc w:val="center"/>
        <w:rPr>
          <w:sz w:val="22"/>
          <w:szCs w:val="22"/>
        </w:rPr>
      </w:pPr>
    </w:p>
    <w:p w:rsidR="002D7BF8" w:rsidRPr="0033258E" w:rsidRDefault="002D7BF8" w:rsidP="001A460C">
      <w:pPr>
        <w:jc w:val="center"/>
        <w:rPr>
          <w:b/>
          <w:bCs/>
          <w:sz w:val="28"/>
          <w:szCs w:val="28"/>
        </w:rPr>
      </w:pPr>
      <w:r w:rsidRPr="0033258E">
        <w:rPr>
          <w:b/>
          <w:bCs/>
          <w:sz w:val="28"/>
          <w:szCs w:val="28"/>
        </w:rPr>
        <w:t>Р Е Ш Е Н И Е</w:t>
      </w:r>
    </w:p>
    <w:p w:rsidR="002D7BF8" w:rsidRPr="0033258E" w:rsidRDefault="001A460C" w:rsidP="002D7B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Четырнадцатой внеочередной </w:t>
      </w:r>
      <w:r w:rsidR="002D7BF8" w:rsidRPr="0033258E">
        <w:rPr>
          <w:b/>
          <w:sz w:val="28"/>
          <w:szCs w:val="28"/>
        </w:rPr>
        <w:t xml:space="preserve">сессии Совета депутатов четвертого созыва </w:t>
      </w:r>
    </w:p>
    <w:p w:rsidR="002D7BF8" w:rsidRPr="0033258E" w:rsidRDefault="001A460C" w:rsidP="002D7BF8">
      <w:pPr>
        <w:spacing w:after="200" w:line="276" w:lineRule="auto"/>
        <w:jc w:val="both"/>
        <w:rPr>
          <w:rFonts w:eastAsia="Calibri"/>
          <w:lang w:eastAsia="en-US"/>
        </w:rPr>
      </w:pPr>
      <w:r>
        <w:rPr>
          <w:b/>
          <w:bCs/>
          <w:color w:val="323232"/>
          <w:spacing w:val="-2"/>
          <w:sz w:val="28"/>
          <w:szCs w:val="28"/>
        </w:rPr>
        <w:t xml:space="preserve">      «28</w:t>
      </w:r>
      <w:r w:rsidR="002D7BF8" w:rsidRPr="0033258E">
        <w:rPr>
          <w:b/>
          <w:bCs/>
          <w:color w:val="323232"/>
          <w:spacing w:val="-2"/>
          <w:sz w:val="28"/>
          <w:szCs w:val="28"/>
        </w:rPr>
        <w:t xml:space="preserve">» </w:t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softHyphen/>
      </w:r>
      <w:r>
        <w:rPr>
          <w:b/>
          <w:bCs/>
          <w:color w:val="323232"/>
          <w:spacing w:val="-2"/>
          <w:sz w:val="28"/>
          <w:szCs w:val="28"/>
          <w:u w:val="single"/>
        </w:rPr>
        <w:t xml:space="preserve">декабря </w:t>
      </w:r>
      <w:r w:rsidR="002D7BF8" w:rsidRPr="0033258E">
        <w:rPr>
          <w:b/>
          <w:bCs/>
          <w:color w:val="323232"/>
          <w:spacing w:val="-2"/>
          <w:sz w:val="28"/>
          <w:szCs w:val="28"/>
          <w:u w:val="single"/>
        </w:rPr>
        <w:t>2017</w:t>
      </w:r>
      <w:r w:rsidR="002D7BF8" w:rsidRPr="0033258E">
        <w:rPr>
          <w:b/>
          <w:bCs/>
          <w:color w:val="323232"/>
          <w:spacing w:val="-2"/>
          <w:sz w:val="28"/>
          <w:szCs w:val="28"/>
        </w:rPr>
        <w:t xml:space="preserve"> г. </w:t>
      </w:r>
      <w:r w:rsidR="002D7BF8" w:rsidRPr="0033258E">
        <w:rPr>
          <w:b/>
          <w:bCs/>
          <w:color w:val="323232"/>
          <w:spacing w:val="-2"/>
          <w:sz w:val="28"/>
          <w:szCs w:val="28"/>
        </w:rPr>
        <w:tab/>
      </w:r>
      <w:r w:rsidR="002D7BF8" w:rsidRPr="0033258E">
        <w:rPr>
          <w:b/>
          <w:bCs/>
          <w:color w:val="323232"/>
          <w:spacing w:val="-2"/>
          <w:sz w:val="28"/>
          <w:szCs w:val="28"/>
        </w:rPr>
        <w:tab/>
        <w:t xml:space="preserve">                </w:t>
      </w:r>
      <w:r w:rsidR="002D7BF8" w:rsidRPr="0033258E">
        <w:rPr>
          <w:b/>
          <w:bCs/>
          <w:color w:val="323232"/>
          <w:spacing w:val="-2"/>
          <w:sz w:val="28"/>
          <w:szCs w:val="28"/>
        </w:rPr>
        <w:tab/>
      </w:r>
      <w:r w:rsidR="002D7BF8" w:rsidRPr="0033258E">
        <w:rPr>
          <w:b/>
          <w:bCs/>
          <w:color w:val="323232"/>
          <w:spacing w:val="-2"/>
          <w:sz w:val="28"/>
          <w:szCs w:val="28"/>
        </w:rPr>
        <w:tab/>
      </w:r>
      <w:r w:rsidR="002D7BF8" w:rsidRPr="0033258E">
        <w:rPr>
          <w:b/>
          <w:bCs/>
          <w:color w:val="323232"/>
          <w:spacing w:val="-2"/>
          <w:sz w:val="28"/>
          <w:szCs w:val="28"/>
        </w:rPr>
        <w:tab/>
        <w:t xml:space="preserve">          № </w:t>
      </w:r>
      <w:r>
        <w:rPr>
          <w:b/>
          <w:bCs/>
          <w:color w:val="323232"/>
          <w:spacing w:val="-2"/>
          <w:sz w:val="28"/>
          <w:szCs w:val="28"/>
          <w:u w:val="single"/>
        </w:rPr>
        <w:t>14-4-7</w:t>
      </w:r>
    </w:p>
    <w:p w:rsidR="002D7BF8" w:rsidRPr="0033258E" w:rsidRDefault="002D7BF8" w:rsidP="002D7BF8">
      <w:pPr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Об утверждении Порядка управления и </w:t>
      </w:r>
    </w:p>
    <w:p w:rsidR="002D7BF8" w:rsidRPr="0033258E" w:rsidRDefault="002D7BF8" w:rsidP="002D7BF8">
      <w:pPr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распоряжения имуществом, находящимся</w:t>
      </w:r>
    </w:p>
    <w:p w:rsidR="002D7BF8" w:rsidRPr="0033258E" w:rsidRDefault="002D7BF8" w:rsidP="002D7BF8">
      <w:pPr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в муниципальной собственности Талицкого</w:t>
      </w:r>
    </w:p>
    <w:p w:rsidR="002D7BF8" w:rsidRPr="0033258E" w:rsidRDefault="002D7BF8" w:rsidP="002D7BF8">
      <w:pPr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сельского поселения</w:t>
      </w:r>
    </w:p>
    <w:p w:rsidR="002D7BF8" w:rsidRPr="0033258E" w:rsidRDefault="002D7BF8" w:rsidP="002D7BF8">
      <w:pPr>
        <w:autoSpaceDE w:val="0"/>
        <w:autoSpaceDN w:val="0"/>
        <w:adjustRightInd w:val="0"/>
        <w:rPr>
          <w:b/>
          <w:bCs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В целях установления общего порядка управления и распоряжения муниципальным имуществом Талицкого сельского поселения, в соответствии с Гражданским </w:t>
      </w:r>
      <w:hyperlink r:id="rId6" w:history="1">
        <w:r w:rsidRPr="0033258E">
          <w:rPr>
            <w:rFonts w:eastAsia="Calibri"/>
            <w:lang w:eastAsia="en-US"/>
          </w:rPr>
          <w:t>кодексом</w:t>
        </w:r>
      </w:hyperlink>
      <w:r w:rsidRPr="0033258E">
        <w:rPr>
          <w:rFonts w:eastAsia="Calibri"/>
          <w:lang w:eastAsia="en-US"/>
        </w:rPr>
        <w:t xml:space="preserve"> Российской Федерации, Земельным кодексом Российской Федерации, Жилищным </w:t>
      </w:r>
      <w:hyperlink r:id="rId7" w:history="1">
        <w:r w:rsidRPr="0033258E">
          <w:rPr>
            <w:rFonts w:eastAsia="Calibri"/>
            <w:lang w:eastAsia="en-US"/>
          </w:rPr>
          <w:t>кодексом</w:t>
        </w:r>
      </w:hyperlink>
      <w:r w:rsidRPr="0033258E">
        <w:rPr>
          <w:rFonts w:eastAsia="Calibri"/>
          <w:lang w:eastAsia="en-US"/>
        </w:rPr>
        <w:t xml:space="preserve"> Российской Федерации, Градостроительным </w:t>
      </w:r>
      <w:hyperlink r:id="rId8" w:history="1">
        <w:r w:rsidRPr="0033258E">
          <w:rPr>
            <w:rFonts w:eastAsia="Calibri"/>
            <w:lang w:eastAsia="en-US"/>
          </w:rPr>
          <w:t>кодексом</w:t>
        </w:r>
      </w:hyperlink>
      <w:r w:rsidRPr="0033258E">
        <w:rPr>
          <w:rFonts w:eastAsia="Calibri"/>
          <w:lang w:eastAsia="en-US"/>
        </w:rPr>
        <w:t xml:space="preserve"> Российской Федерации, Федеральным </w:t>
      </w:r>
      <w:hyperlink r:id="rId9" w:history="1">
        <w:r w:rsidRPr="0033258E">
          <w:rPr>
            <w:rFonts w:eastAsia="Calibri"/>
            <w:lang w:eastAsia="en-US"/>
          </w:rPr>
          <w:t>законом</w:t>
        </w:r>
      </w:hyperlink>
      <w:r w:rsidRPr="0033258E">
        <w:rPr>
          <w:rFonts w:eastAsia="Calibri"/>
          <w:lang w:eastAsia="en-US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10" w:history="1">
        <w:r w:rsidRPr="0033258E">
          <w:rPr>
            <w:rFonts w:eastAsia="Calibri"/>
            <w:lang w:eastAsia="en-US"/>
          </w:rPr>
          <w:t>законом</w:t>
        </w:r>
      </w:hyperlink>
      <w:r w:rsidRPr="0033258E">
        <w:rPr>
          <w:rFonts w:eastAsia="Calibri"/>
          <w:lang w:eastAsia="en-US"/>
        </w:rPr>
        <w:t xml:space="preserve"> от 26.07.2006 N 135-ФЗ "О защите конкуренции", руководствуясь </w:t>
      </w:r>
      <w:hyperlink r:id="rId11" w:history="1">
        <w:r w:rsidRPr="0033258E">
          <w:rPr>
            <w:rFonts w:eastAsia="Calibri"/>
            <w:lang w:eastAsia="en-US"/>
          </w:rPr>
          <w:t>Уставом</w:t>
        </w:r>
      </w:hyperlink>
      <w:r w:rsidRPr="0033258E">
        <w:rPr>
          <w:rFonts w:eastAsia="Calibri"/>
          <w:lang w:eastAsia="en-US"/>
        </w:rPr>
        <w:t xml:space="preserve"> Талицкого муниципального образования, Совет депутатов Талицкого сельского поселения</w:t>
      </w:r>
    </w:p>
    <w:p w:rsidR="002D7BF8" w:rsidRPr="0033258E" w:rsidRDefault="002D7BF8" w:rsidP="002D7BF8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993"/>
        <w:jc w:val="center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>РЕШИЛ:</w:t>
      </w:r>
    </w:p>
    <w:p w:rsidR="002D7BF8" w:rsidRPr="0033258E" w:rsidRDefault="002D7BF8" w:rsidP="002D7BF8">
      <w:pPr>
        <w:autoSpaceDE w:val="0"/>
        <w:autoSpaceDN w:val="0"/>
        <w:adjustRightInd w:val="0"/>
        <w:ind w:firstLine="993"/>
        <w:jc w:val="both"/>
        <w:rPr>
          <w:rFonts w:eastAsia="Calibri"/>
          <w:lang w:eastAsia="en-US"/>
        </w:rPr>
      </w:pPr>
    </w:p>
    <w:p w:rsidR="002D7BF8" w:rsidRPr="0033258E" w:rsidRDefault="002D7BF8" w:rsidP="002D7BF8">
      <w:pPr>
        <w:ind w:firstLine="709"/>
        <w:jc w:val="both"/>
        <w:rPr>
          <w:rFonts w:eastAsia="Calibri"/>
          <w:lang w:eastAsia="en-US"/>
        </w:rPr>
      </w:pPr>
      <w:r w:rsidRPr="0033258E">
        <w:rPr>
          <w:rFonts w:eastAsia="Calibri"/>
        </w:rPr>
        <w:t xml:space="preserve"> 1.Утвердить Порядок управления и распоряжения имуществом, находящимся в муниципальной собственности </w:t>
      </w:r>
      <w:r w:rsidRPr="0033258E">
        <w:rPr>
          <w:rFonts w:eastAsia="Calibri"/>
          <w:lang w:eastAsia="en-US"/>
        </w:rPr>
        <w:t>Талицкого сельского</w:t>
      </w:r>
      <w:r w:rsidRPr="0033258E">
        <w:rPr>
          <w:rFonts w:eastAsia="Calibri"/>
        </w:rPr>
        <w:t xml:space="preserve"> поселения согласно приложению, к настоящему Решению.</w:t>
      </w:r>
    </w:p>
    <w:p w:rsidR="002D7BF8" w:rsidRPr="0033258E" w:rsidRDefault="002D7BF8" w:rsidP="002D7BF8">
      <w:pPr>
        <w:ind w:firstLine="709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 Разместить на официальном сайте администрации Талицкого сельского поселения в сети Интернет.</w:t>
      </w:r>
    </w:p>
    <w:p w:rsidR="002D7BF8" w:rsidRPr="0033258E" w:rsidRDefault="002D7BF8" w:rsidP="002D7BF8">
      <w:pPr>
        <w:ind w:firstLine="709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 3. Настоящее постановление вступает в силу после его официального опубликования (обнародования).</w:t>
      </w:r>
    </w:p>
    <w:p w:rsidR="002D7BF8" w:rsidRPr="0033258E" w:rsidRDefault="002D7BF8" w:rsidP="002D7BF8">
      <w:pPr>
        <w:ind w:firstLine="567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    4. Контроль за исполнением постановления оставляю за собой.</w:t>
      </w:r>
    </w:p>
    <w:p w:rsidR="002D7BF8" w:rsidRPr="0033258E" w:rsidRDefault="002D7BF8" w:rsidP="002D7BF8">
      <w:pPr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          </w:t>
      </w:r>
    </w:p>
    <w:p w:rsidR="002D7BF8" w:rsidRPr="0033258E" w:rsidRDefault="00F8456E" w:rsidP="002D7BF8">
      <w:pPr>
        <w:widowControl w:val="0"/>
        <w:autoSpaceDE w:val="0"/>
        <w:autoSpaceDN w:val="0"/>
        <w:jc w:val="both"/>
      </w:pPr>
      <w:r>
        <w:rPr>
          <w:noProof/>
        </w:rPr>
        <w:drawing>
          <wp:anchor distT="0" distB="0" distL="0" distR="0" simplePos="0" relativeHeight="251660288" behindDoc="0" locked="0" layoutInCell="0" allowOverlap="1" wp14:anchorId="01CAEF99" wp14:editId="6156843E">
            <wp:simplePos x="0" y="0"/>
            <wp:positionH relativeFrom="page">
              <wp:posOffset>3444875</wp:posOffset>
            </wp:positionH>
            <wp:positionV relativeFrom="margin">
              <wp:align>bottom</wp:align>
            </wp:positionV>
            <wp:extent cx="1805940" cy="1386840"/>
            <wp:effectExtent l="0" t="0" r="381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7BF8" w:rsidRPr="0033258E" w:rsidRDefault="002D7BF8" w:rsidP="002D7BF8">
      <w:pPr>
        <w:widowControl w:val="0"/>
        <w:autoSpaceDE w:val="0"/>
        <w:autoSpaceDN w:val="0"/>
        <w:ind w:firstLine="709"/>
        <w:jc w:val="both"/>
      </w:pPr>
    </w:p>
    <w:p w:rsidR="00F8456E" w:rsidRDefault="002D7BF8" w:rsidP="002D7BF8">
      <w:pPr>
        <w:widowControl w:val="0"/>
        <w:autoSpaceDE w:val="0"/>
        <w:autoSpaceDN w:val="0"/>
        <w:ind w:firstLine="709"/>
        <w:jc w:val="both"/>
      </w:pPr>
      <w:r w:rsidRPr="0033258E">
        <w:t xml:space="preserve">Глава Талицкого сельского </w:t>
      </w:r>
    </w:p>
    <w:p w:rsidR="002D7BF8" w:rsidRPr="0033258E" w:rsidRDefault="002D7BF8" w:rsidP="002D7BF8">
      <w:pPr>
        <w:widowControl w:val="0"/>
        <w:autoSpaceDE w:val="0"/>
        <w:autoSpaceDN w:val="0"/>
        <w:ind w:firstLine="709"/>
        <w:jc w:val="both"/>
      </w:pPr>
      <w:r w:rsidRPr="0033258E">
        <w:t xml:space="preserve">поселения                                </w:t>
      </w:r>
      <w:r w:rsidR="00F8456E">
        <w:t xml:space="preserve">                                                             </w:t>
      </w:r>
      <w:r w:rsidRPr="0033258E">
        <w:t xml:space="preserve"> Л.Г. Черепанова</w:t>
      </w:r>
      <w:bookmarkStart w:id="0" w:name="_GoBack"/>
      <w:bookmarkEnd w:id="0"/>
    </w:p>
    <w:p w:rsidR="002D7BF8" w:rsidRPr="0033258E" w:rsidRDefault="002D7BF8" w:rsidP="002D7BF8">
      <w:pPr>
        <w:spacing w:line="276" w:lineRule="auto"/>
        <w:ind w:firstLine="709"/>
        <w:jc w:val="right"/>
        <w:rPr>
          <w:rFonts w:eastAsia="Calibri"/>
        </w:rPr>
      </w:pPr>
    </w:p>
    <w:p w:rsidR="002D7BF8" w:rsidRPr="0033258E" w:rsidRDefault="002D7BF8" w:rsidP="002D7BF8">
      <w:pPr>
        <w:spacing w:line="276" w:lineRule="auto"/>
        <w:ind w:firstLine="709"/>
        <w:jc w:val="right"/>
        <w:rPr>
          <w:rFonts w:eastAsia="Calibri"/>
        </w:rPr>
      </w:pPr>
    </w:p>
    <w:p w:rsidR="002D7BF8" w:rsidRPr="0033258E" w:rsidRDefault="002D7BF8" w:rsidP="002D7BF8">
      <w:pPr>
        <w:spacing w:line="276" w:lineRule="auto"/>
        <w:ind w:firstLine="709"/>
        <w:jc w:val="right"/>
        <w:rPr>
          <w:rFonts w:eastAsia="Calibri"/>
        </w:rPr>
      </w:pPr>
    </w:p>
    <w:p w:rsidR="002D7BF8" w:rsidRPr="0033258E" w:rsidRDefault="002D7BF8" w:rsidP="002D7BF8">
      <w:pPr>
        <w:spacing w:line="276" w:lineRule="auto"/>
        <w:ind w:firstLine="709"/>
        <w:jc w:val="right"/>
        <w:rPr>
          <w:rFonts w:eastAsia="Calibri"/>
        </w:rPr>
      </w:pPr>
    </w:p>
    <w:p w:rsidR="002D7BF8" w:rsidRPr="0033258E" w:rsidRDefault="002D7BF8" w:rsidP="002D7BF8">
      <w:pPr>
        <w:spacing w:line="276" w:lineRule="auto"/>
        <w:jc w:val="right"/>
        <w:rPr>
          <w:rFonts w:eastAsia="Calibri"/>
        </w:rPr>
      </w:pPr>
      <w:r w:rsidRPr="0033258E">
        <w:rPr>
          <w:rFonts w:eastAsia="Calibri"/>
        </w:rPr>
        <w:t>Приложение</w:t>
      </w:r>
    </w:p>
    <w:p w:rsidR="002D7BF8" w:rsidRPr="0033258E" w:rsidRDefault="002D7BF8" w:rsidP="002D7BF8">
      <w:pPr>
        <w:autoSpaceDE w:val="0"/>
        <w:autoSpaceDN w:val="0"/>
        <w:adjustRightInd w:val="0"/>
        <w:jc w:val="right"/>
        <w:outlineLvl w:val="0"/>
        <w:rPr>
          <w:rFonts w:eastAsia="Calibri"/>
          <w:lang w:eastAsia="en-US"/>
        </w:rPr>
      </w:pPr>
      <w:r w:rsidRPr="0033258E">
        <w:rPr>
          <w:rFonts w:eastAsia="Calibri"/>
        </w:rPr>
        <w:t xml:space="preserve">к решению Совета депутатов </w:t>
      </w:r>
      <w:r w:rsidRPr="0033258E">
        <w:rPr>
          <w:rFonts w:eastAsia="Calibri"/>
          <w:lang w:eastAsia="en-US"/>
        </w:rPr>
        <w:t>Талицкого</w:t>
      </w:r>
    </w:p>
    <w:p w:rsidR="002D7BF8" w:rsidRPr="0033258E" w:rsidRDefault="002D7BF8" w:rsidP="002D7BF8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 w:rsidRPr="0033258E">
        <w:rPr>
          <w:rFonts w:eastAsia="Calibri"/>
          <w:lang w:eastAsia="en-US"/>
        </w:rPr>
        <w:t xml:space="preserve"> сельского</w:t>
      </w:r>
      <w:r w:rsidRPr="0033258E">
        <w:rPr>
          <w:rFonts w:eastAsia="Calibri"/>
        </w:rPr>
        <w:t xml:space="preserve"> поселения</w:t>
      </w:r>
    </w:p>
    <w:p w:rsidR="002D7BF8" w:rsidRPr="0033258E" w:rsidRDefault="001A460C" w:rsidP="002D7BF8">
      <w:pPr>
        <w:spacing w:line="276" w:lineRule="auto"/>
        <w:ind w:left="4956" w:firstLine="708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«</w:t>
      </w:r>
      <w:proofErr w:type="gramStart"/>
      <w:r>
        <w:rPr>
          <w:rFonts w:eastAsia="Calibri"/>
          <w:lang w:eastAsia="en-US"/>
        </w:rPr>
        <w:t>28»декабря</w:t>
      </w:r>
      <w:proofErr w:type="gramEnd"/>
      <w:r>
        <w:rPr>
          <w:rFonts w:eastAsia="Calibri"/>
          <w:lang w:eastAsia="en-US"/>
        </w:rPr>
        <w:t xml:space="preserve"> </w:t>
      </w:r>
      <w:r w:rsidR="002D7BF8" w:rsidRPr="0033258E">
        <w:rPr>
          <w:rFonts w:eastAsia="Calibri"/>
          <w:lang w:eastAsia="en-US"/>
        </w:rPr>
        <w:t xml:space="preserve">2017 г.  № </w:t>
      </w:r>
      <w:r>
        <w:rPr>
          <w:rFonts w:eastAsia="Calibri"/>
          <w:lang w:eastAsia="en-US"/>
        </w:rPr>
        <w:t>14-4-7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bCs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bCs/>
          <w:lang w:eastAsia="en-US"/>
        </w:rPr>
      </w:pPr>
      <w:r w:rsidRPr="0033258E">
        <w:rPr>
          <w:rFonts w:eastAsia="Calibri"/>
          <w:b/>
          <w:bCs/>
          <w:lang w:eastAsia="en-US"/>
        </w:rPr>
        <w:t>ПОРЯДОК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bCs/>
          <w:lang w:eastAsia="en-US"/>
        </w:rPr>
      </w:pPr>
      <w:r w:rsidRPr="0033258E">
        <w:rPr>
          <w:rFonts w:eastAsia="Calibri"/>
          <w:b/>
          <w:bCs/>
          <w:lang w:eastAsia="en-US"/>
        </w:rPr>
        <w:t xml:space="preserve"> УПРАВЛЕНИЯ И РАПОРЯЖЕНИЯ ИМУЩЕСТВОМ, НАХОДЯЩИМСЯ В МУНИЦИПАЛЬНОЙ </w:t>
      </w:r>
      <w:proofErr w:type="gramStart"/>
      <w:r w:rsidRPr="0033258E">
        <w:rPr>
          <w:rFonts w:eastAsia="Calibri"/>
          <w:b/>
          <w:bCs/>
          <w:lang w:eastAsia="en-US"/>
        </w:rPr>
        <w:t xml:space="preserve">СОБСТВЕННОСТИ </w:t>
      </w:r>
      <w:r w:rsidRPr="0033258E">
        <w:rPr>
          <w:rFonts w:eastAsia="Calibri"/>
          <w:b/>
          <w:lang w:eastAsia="en-US"/>
        </w:rPr>
        <w:t xml:space="preserve"> ТАЛИЦКОГО</w:t>
      </w:r>
      <w:proofErr w:type="gramEnd"/>
      <w:r w:rsidRPr="0033258E">
        <w:rPr>
          <w:rFonts w:eastAsia="Calibri"/>
          <w:b/>
          <w:lang w:eastAsia="en-US"/>
        </w:rPr>
        <w:t xml:space="preserve"> СЕЛЬСКОГО </w:t>
      </w:r>
      <w:r w:rsidRPr="0033258E">
        <w:rPr>
          <w:rFonts w:eastAsia="Calibri"/>
          <w:b/>
          <w:bCs/>
          <w:lang w:eastAsia="en-US"/>
        </w:rPr>
        <w:t>ПОСЕЛЕНИЯ</w:t>
      </w:r>
    </w:p>
    <w:p w:rsidR="002D7BF8" w:rsidRPr="0033258E" w:rsidRDefault="002D7BF8" w:rsidP="002D7BF8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>РАЗДЕЛ-</w:t>
      </w:r>
      <w:r w:rsidRPr="0033258E">
        <w:rPr>
          <w:rFonts w:eastAsia="Calibri"/>
          <w:b/>
          <w:lang w:val="en-US" w:eastAsia="en-US"/>
        </w:rPr>
        <w:t>I</w:t>
      </w:r>
      <w:r w:rsidRPr="0033258E">
        <w:rPr>
          <w:rFonts w:eastAsia="Calibri"/>
          <w:b/>
          <w:lang w:eastAsia="en-US"/>
        </w:rPr>
        <w:t>. ОБЩИЕ ПОЛОЖЕНИЯ</w:t>
      </w:r>
    </w:p>
    <w:p w:rsidR="002D7BF8" w:rsidRPr="0033258E" w:rsidRDefault="002D7BF8" w:rsidP="002D7BF8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1.1. Настоящий Порядок не распространяется на правоотношения, связанные с регулированием бюджетного процесса в Талицком сельском поселении, отношений в сфере природных ресурсов, неимущественных прав Талицкого сельского поселения.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1.2.  Имущество Талицкого сельского поселения предназначено для решения вопросов местного значения, осуществления отдельных государственных полномочий, обеспечения деятельности органов местного самоуправления Талицкого сельского поселения и должностных лиц местного самоуправления, муниципальных служащих, работников муниципальных предприятий и учреждений.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1.3. Имущество, принадлежащее на праве собственности Талицкому сельскому поселению, является муниципальной собственностью (далее по тексту – муниципальная собственность).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От имени Талицкого сельского поселения (далее по тексту - сельское поселение) своими действиями могут приобретать и осуществлять права и обязанности Администрация Талицкого сельского поселения в рамках своей компетенции, установленной актами, в соответствии с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В случаях и в порядке, предусмотренных федеральными законами, указами Президента Российской Федерации и постановлениями Правительства Российской Федерации, нормативными актами Республики Алтай и муниципальных образований, по их специальному поручению от имени сельского поселения могут выступать государственные органы, органы местного самоуправления, а также юридические лица и граждане.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1.4. Администрация Талицкого сельского поселения от имени муниципального образования самостоятельно владеет, пользуется и распоряжается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органа местного самоуправления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1.5. Муниципальная собственность может использоваться для осуществления любых не запрещенных действующим законодательством видов деятельности.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>РАЗДЕЛ-</w:t>
      </w:r>
      <w:r w:rsidRPr="0033258E">
        <w:rPr>
          <w:rFonts w:eastAsia="Calibri"/>
          <w:b/>
          <w:lang w:val="en-US" w:eastAsia="en-US"/>
        </w:rPr>
        <w:t>II</w:t>
      </w:r>
      <w:r w:rsidRPr="0033258E">
        <w:rPr>
          <w:rFonts w:eastAsia="Calibri"/>
          <w:b/>
          <w:lang w:eastAsia="en-US"/>
        </w:rPr>
        <w:t>. ПРАВО МУНИЦИПАЛЬНОЙ СОБСТВЕННОСТИ</w:t>
      </w:r>
    </w:p>
    <w:p w:rsidR="002D7BF8" w:rsidRPr="0033258E" w:rsidRDefault="002D7BF8" w:rsidP="002D7BF8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2.1. Сельское поселение владеет, пользуется и распоряжается муниципальной собственностью с целью эффективного развития экономики сельского поселения, обеспечения жизнедеятельности населения сельского поселения, а также для обеспечения деятельности Администрация Талицкого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2.2. Муниципальная собственность сельского поселения, если иное не установлено федеральным законом, может быть передана во временное пользование или постоянное пользование любым юридическим и физическим лицам, объединена с имуществом иных муниципальных образований, физических, юридических лиц и других субъектов права </w:t>
      </w:r>
      <w:r w:rsidRPr="0033258E">
        <w:rPr>
          <w:rFonts w:eastAsia="Calibri"/>
          <w:lang w:eastAsia="en-US"/>
        </w:rPr>
        <w:lastRenderedPageBreak/>
        <w:t>собственности, использована в качестве предмета залога, передана в доверительное управление юридическим и физическим лицам, внесена в качестве уставного капитала в уставной фонд хозяйственных обществ, отчуждена, использована и обременена иными способами в соответствии с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Муниципальная собственность, закрепляется за муниципальными предприятиями и учреждениями во владение, пользование и распоряжение в соответствии с действующим законодательством (право хозяйственного ведения, право оперативного управления).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2.3. Объекты муниципальной собственности, имеющие особо важное значение для жизнеобеспечения сельского поселения и удовлетворения потребностей населения, для сохранения историко-культурного наследия, не подлежат отчуждению. Перечень таких объектов утверждается Советом депутатов Талицкого сельского поселения в установленном порядке.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 2.4. Муниципальная собственность формируется за счет: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2.4.1.  Имущества, созданного или вновь созданного (приобретенного) за счет средств бюджета Талицкого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 2.4.2. Имущества, переданного в муниципальную собственность сельского поселения, на основании законодательства о разграничении государственной собственности в Российской Федерации на федеральную, государственную собственность субъектов Российской Федерации и муниципальную собственность.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2.4.3. Имущества, переданного в муниципальную собственность при передаче объектов из федеральной собственности и собственности Республики Алтай в соответствии с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2.4.4. Приобретения имущества на основании договора купли-продажи, мены, дарения или иной гражданско-правовой сделки, предусмотренной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2.4.5. Имущества, переданного безвозмездно в муниципальную собственность юридическими и физическими лицами.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2.4.6.   Имущества, приобретенного в результате хозяйственной деятельности муниципальных унитарных предприятий и разрешенной хозяйственной деятельности муниципальных учреждений.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2.4.7.  Участия в уставных капиталах хозяйственных обществ, а также участия в организациях иных организационно-правовых форм в соответствии с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2.4.8. Имущества, созданного в результате реализации инвестиционных проектов и договоров.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2.4.9.  Бесхозяйного и выморочного имущества, признанного в установленном законодательством порядке муниципальной собственностью.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2.4.10. Получения продукции, плодов и доходов в результате использования муниципальной собственности.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2.4.11. Имущества, поступившего (находящегося) в муниципальную собственность по иным основаниям, предусмотренным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2.5. Принятие в муниципальную собственность сельского поселения имущества из федеральной собственности, из собственности Республики Алтай осуществляется в порядке, установленном действующим законодательством Российской Федерации.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Порядок передачи имущества из муниципальной собственности в федеральную собственность и собственность Республики Алтай регламентируется законодательством Российской Федерации. Перечень документов, необходимых для принятия решения о передаче имущества, установлен постановлением Правительства Российской Федерации № 374 от 13.06.2006г.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2.6. Муниципальная собственность может находиться как на территории сельского поселения, так и за ее пределами.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2.7. Право муниципальной собственности прекращается: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lastRenderedPageBreak/>
        <w:t>- в случае гибели или уничтожения имущества;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при отчуждении имущества другим лицам, в том числе в порядке приватизации, в порядке разграничения муниципальной собственности;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путем обращения взыскания на имущество по обязательствам муниципального образования в порядке, предусмотренном законодательством Российской Федерации;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по иным основаниям, предусмотренным законодательством Российской Федерации.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2.8. Государственная регистрация наличия, возникновения, прекращения, перехода, ограничения (обременения) прав на недвижимое имущество и сделок с ним осуществляется на основании документов, которые в соответствии с действующим законодательством Российской Федерации подтверждают наличие, возникновение, прекращение, переход, ограничение (обременение) прав.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2.9. Порядок государственной регистрации права собственности на муниципальное недвижимое имущество, иных вещных прав, ограничений (обременения) прав и сделок с ним осуществляется в соответствии с действующим законодательством.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2.10.  Подготовка документов и предоставление их на государственную регистрацию наличия, возникновения, прекращения, перехода, ограничения (обременения) прав на муниципальное недвижимое имущество и сделок с ним осуществляется Администрацией Талицкого сельского поселения, в рамках своих полномочий.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2.11.   Сведения о произведенных государственных регистрационных действиях с муниципальным имуществом вносятся Администрацией Талицкого сельского поселения в Реестр муниципального имущества Талицкого сельского поселения в установленном порядке.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2.12. В целях эффективного использования муниципального имущества, на основании постановления администрации Талицкого сельского поселения имущество закрепляется за муниципальными предприятиями и учреждениями на праве хозяйственного ведения и оперативного управления.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2.13. Документы, подтверждающие право муниципальной собственности, подлежат постоянному хранению Администрацией Талицкого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>РАЗДЕЛ-</w:t>
      </w:r>
      <w:r w:rsidRPr="0033258E">
        <w:rPr>
          <w:rFonts w:eastAsia="Calibri"/>
          <w:b/>
          <w:lang w:val="en-US" w:eastAsia="en-US"/>
        </w:rPr>
        <w:t>III</w:t>
      </w:r>
      <w:r w:rsidRPr="0033258E">
        <w:rPr>
          <w:rFonts w:eastAsia="Calibri"/>
          <w:b/>
          <w:lang w:eastAsia="en-US"/>
        </w:rPr>
        <w:t>. УПРАВЛЕНИЕ И РАСПОРЯЖЕНИЕ МУНИЦИПАЛЬНОЙ СОБСТВЕННОСТЬЮ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3.1. Формы управления и распоряжения муниципальной собственностью: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учет муниципального имущества;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-закрепление муниципального имущества за муниципальными предприятиями и учреждениями;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предоставление муниципального имущества в аренду;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передача муниципального имущества в безвозмездное пользование;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передача земельных участков в безвозмездное срочное пользование;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предоставление муниципального имущества в доверительное управление;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передача муниципального имущества в залог (ипотеку);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отчуждение, в том числе приватизация муниципального имущества;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внесение в качестве вкладов (оплата акций, паев, долей) в уставные капиталы хозяйственных товариществ и обществ;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передача муниципальной собственности некоммерческим организациям;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предоставление жилых помещений по договорам социального найма, договорам найма служебного жилого помещения, договорам мены жилых помещений и т.д.;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иные формы управления и распоряжения муниципальным имуществом в соответствии с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3.2. Органы местного самоуправления от имени сельского поселения вправе создавать, реорганизовывать и ликвидировать муниципальные предприятия и учреждения, необходимые для осуществления полномочий по решению вопросов местного значения.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lastRenderedPageBreak/>
        <w:t>3.3. Администрация Талицкого сельского поселения от имени сельского поселения вправе передавать объекты муниципальной собственности во временное или в постоянное пользование физическим и юридическим лицам, органам государственной власти Российской Федерации (органам государственной власти Республики Алтай) и органам местного самоуправления иных муниципальных образований, отчуждать, совершать иные сделки в соответствии с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3.4. Учредителем муниципальных предприятий или муниципальных учреждений сельского поселения является Талицкое муниципальное образование.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Функции и полномочия учредителя в отношении муниципальных предприятий и учреждений осуществляет уполномоченный орган местного самоуправления, в рамках своих полномочий.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3.5. За муниципальными унитарными предприятиями муниципальное имущество закрепляется на праве хозяйственного ведения. Муниципальные унитарные предприятия осуществляют права владения, пользования и распоряжения этим имуществом в пределах, установленных действующим законодательством и уставами этих предприятий.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3.6. За Администрацией Талицкого сельского поселения и муниципальными учреждениями имущество, находящееся в муниципальной собственности, закрепляется на праве оперативного управления и используется в соответствии с целями их деятельности и назначением имущества.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3.7. Муниципальные унитарные предприятия и муниципальные учреждения, наделенные вещными и обязательственными правами в отношении муниципального имущества, несут ответственность за его сохранность и эффективное использование.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3.8. Муниципальное образование имеет право на получение части прибыли от использования муниципального имущества, находящегося в хозяйственном ведении муниципального унитарного предприятия.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3.9. Администрация Талицкого сельского поселения, в пределах своих полномочий осуществляет контроль за сохранностью и за эффективностью использованием муниципальной собственности, а также защиту имущественных прав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2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3.10. В случае нарушения порядка использования муниципального имущества, закрепленного за муниципальными предприятиями и муниципальными учреждениями право хозяйственного ведения и право оперативного управления имуществом, прекращаются по основаниям и в порядке, предусмотренным действующим законодательством для прекращения права собственности, а также в случаях правомерного изъятия имущества у предприятия или учреждения по решению собственника.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3.11. Условия и порядок управления и распоряжения муниципальной собственностью регулируются действующим законодательством Российской Федерации, законодательством Республики Алтай, а также нормативно-правовыми актами сельского поселения, применяемыми по отношению к соответствующим формам управления и распоряжения муниципальной собственностью.</w:t>
      </w:r>
    </w:p>
    <w:p w:rsidR="002D7BF8" w:rsidRPr="0033258E" w:rsidRDefault="002D7BF8" w:rsidP="002D7BF8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>РАЗДЕЛ-</w:t>
      </w:r>
      <w:r w:rsidRPr="0033258E">
        <w:rPr>
          <w:rFonts w:eastAsia="Calibri"/>
          <w:b/>
          <w:lang w:val="en-US" w:eastAsia="en-US"/>
        </w:rPr>
        <w:t>IV</w:t>
      </w:r>
      <w:r w:rsidRPr="0033258E">
        <w:rPr>
          <w:rFonts w:eastAsia="Calibri"/>
          <w:b/>
          <w:lang w:eastAsia="en-US"/>
        </w:rPr>
        <w:t xml:space="preserve">. УЧЕТ МУНИЦИПАЛЬНОЙ СОБСТВЕННОСТИ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4.1. В целях формирования полной и достоверной информации, необходимой Администрации Талицкого сельского поселения для исполнения ей полномочий по владению, пользованию и распоряжению муниципальной собственностью ведется Реестр муниципальной собственности Талицкого сельского поселения (далее – реестр муниципальной собственности).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4.2. Реестр муниципальной собственности представляет собой банк данных о составе муниципальной собственности, формирующийся на основе данных органов местного самоуправления, муниципальных предприятий и учреждений.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4.3. Формирование и ведение Реестра муниципальной собственности осуществляется в соответствии с Приказом министерства экономического развития Российской Федерации </w:t>
      </w:r>
      <w:r w:rsidRPr="0033258E">
        <w:rPr>
          <w:rFonts w:eastAsia="Calibri"/>
          <w:lang w:eastAsia="en-US"/>
        </w:rPr>
        <w:lastRenderedPageBreak/>
        <w:t>от 30.08.11г. № 424 «Об утверждении порядка ведения органами местного самоуправления реестров муниципального имущества» и нормативно-правовыми актами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4.4. Внесение в Реестр муниципальной сведений об объектах учета, внесение изменений и дополнений в эти сведения, а также исключение этих сведений из реестра осуществляются на основании правоустанавливающих документов или копий этих документов, оформленных в соответствии с действующим законодательством Российской Федерации и законодательством Республики Алтай, органов местного самоуправления сельского поселения, в том числе: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актов органов государственной власти (государственных органов);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вступивших в силу договоров или иных сделок;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вступивших в законную силу решений судов;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данных бухгалтерской и статистической отчетности соответствующих организаций;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учредительных документов организаций;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актов об инвентаризации имущества.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4.5. Собственником Реестра муниципальной собственности является Талицкое сельское поселение.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4.6. Организацию учета и ведения Реестра муниципальной собственности осуществляет Главный бухгалтер Администрации Талицкого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 xml:space="preserve"> </w:t>
      </w:r>
    </w:p>
    <w:p w:rsidR="002D7BF8" w:rsidRPr="0033258E" w:rsidRDefault="002D7BF8" w:rsidP="002D7BF8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 xml:space="preserve"> РАЗДЕЛ-</w:t>
      </w:r>
      <w:r w:rsidRPr="0033258E">
        <w:rPr>
          <w:rFonts w:eastAsia="Calibri"/>
          <w:b/>
          <w:lang w:val="en-US" w:eastAsia="en-US"/>
        </w:rPr>
        <w:t>V</w:t>
      </w:r>
      <w:r w:rsidRPr="0033258E">
        <w:rPr>
          <w:rFonts w:eastAsia="Calibri"/>
          <w:b/>
          <w:lang w:eastAsia="en-US"/>
        </w:rPr>
        <w:t>.ЗАКЛЮЧИТЕЛЬНЫЕ ПОЛОЖЕНИЯ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5.1. Администрация Талицкого сельского поселения может осуществлять и иные полномочия в области формирования, управления и распоряжения муниципальной собственностью, не противоречащие действующему федеральному законодательству и законодательству Республики Алтай, а также нормативно-правовым актам Талицкого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5.2. Вопросы, не урегулированные настоящим положением, регулируются действующим законодательством и муниципальными правовыми актами Талицкого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2D7BF8" w:rsidRPr="0033258E" w:rsidRDefault="002D7BF8" w:rsidP="002D7BF8">
      <w:pPr>
        <w:spacing w:after="200" w:line="276" w:lineRule="auto"/>
        <w:rPr>
          <w:rFonts w:eastAsia="Calibri"/>
          <w:lang w:eastAsia="en-US"/>
        </w:rPr>
      </w:pPr>
    </w:p>
    <w:p w:rsidR="002D7BF8" w:rsidRDefault="002D7BF8" w:rsidP="002D7BF8">
      <w:pPr>
        <w:rPr>
          <w:bCs/>
          <w:sz w:val="28"/>
          <w:szCs w:val="28"/>
        </w:rPr>
      </w:pPr>
    </w:p>
    <w:p w:rsidR="002D7BF8" w:rsidRDefault="002D7BF8" w:rsidP="002D7BF8">
      <w:pPr>
        <w:rPr>
          <w:bCs/>
          <w:sz w:val="28"/>
          <w:szCs w:val="28"/>
        </w:rPr>
      </w:pPr>
    </w:p>
    <w:p w:rsidR="002D7BF8" w:rsidRDefault="002D7BF8" w:rsidP="002D7BF8">
      <w:pPr>
        <w:rPr>
          <w:bCs/>
          <w:sz w:val="28"/>
          <w:szCs w:val="28"/>
        </w:rPr>
      </w:pPr>
    </w:p>
    <w:p w:rsidR="002D7BF8" w:rsidRDefault="002D7BF8" w:rsidP="002D7BF8">
      <w:pPr>
        <w:rPr>
          <w:bCs/>
          <w:sz w:val="28"/>
          <w:szCs w:val="28"/>
        </w:rPr>
      </w:pPr>
    </w:p>
    <w:p w:rsidR="002D7BF8" w:rsidRDefault="002D7BF8" w:rsidP="002D7BF8">
      <w:pPr>
        <w:rPr>
          <w:bCs/>
          <w:sz w:val="28"/>
          <w:szCs w:val="28"/>
        </w:rPr>
      </w:pPr>
    </w:p>
    <w:p w:rsidR="002D7BF8" w:rsidRDefault="002D7BF8" w:rsidP="002D7BF8">
      <w:pPr>
        <w:rPr>
          <w:bCs/>
          <w:sz w:val="28"/>
          <w:szCs w:val="28"/>
        </w:rPr>
      </w:pPr>
    </w:p>
    <w:p w:rsidR="002D7BF8" w:rsidRDefault="002D7BF8" w:rsidP="002D7BF8">
      <w:pPr>
        <w:rPr>
          <w:bCs/>
          <w:sz w:val="28"/>
          <w:szCs w:val="28"/>
        </w:rPr>
      </w:pPr>
    </w:p>
    <w:p w:rsidR="002D7BF8" w:rsidRDefault="002D7BF8" w:rsidP="002D7BF8">
      <w:pPr>
        <w:rPr>
          <w:bCs/>
          <w:sz w:val="28"/>
          <w:szCs w:val="28"/>
        </w:rPr>
      </w:pPr>
    </w:p>
    <w:p w:rsidR="002D7BF8" w:rsidRDefault="002D7BF8" w:rsidP="002D7BF8">
      <w:pPr>
        <w:rPr>
          <w:bCs/>
          <w:sz w:val="28"/>
          <w:szCs w:val="28"/>
        </w:rPr>
      </w:pPr>
    </w:p>
    <w:p w:rsidR="002D7BF8" w:rsidRDefault="002D7BF8" w:rsidP="002D7BF8">
      <w:pPr>
        <w:rPr>
          <w:bCs/>
          <w:sz w:val="28"/>
          <w:szCs w:val="28"/>
        </w:rPr>
      </w:pPr>
    </w:p>
    <w:p w:rsidR="00C4246B" w:rsidRDefault="00C4246B"/>
    <w:sectPr w:rsidR="00C4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F8"/>
    <w:rsid w:val="001A460C"/>
    <w:rsid w:val="002D7BF8"/>
    <w:rsid w:val="00C4246B"/>
    <w:rsid w:val="00F8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DC32FE"/>
  <w15:chartTrackingRefBased/>
  <w15:docId w15:val="{D3B6C0BD-E515-423B-A6BF-964210F3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D7BF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001;fld=13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107420;fld=134" TargetMode="Externa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2770;fld=134" TargetMode="External"/><Relationship Id="rId11" Type="http://schemas.openxmlformats.org/officeDocument/2006/relationships/hyperlink" Target="consultantplus://offline/main?base=MOB;n=68625;fld=134" TargetMode="External"/><Relationship Id="rId5" Type="http://schemas.openxmlformats.org/officeDocument/2006/relationships/oleObject" Target="embeddings/oleObject1.bin"/><Relationship Id="rId10" Type="http://schemas.openxmlformats.org/officeDocument/2006/relationships/hyperlink" Target="consultantplus://offline/main?base=LAW;n=117159;fld=134" TargetMode="External"/><Relationship Id="rId4" Type="http://schemas.openxmlformats.org/officeDocument/2006/relationships/image" Target="media/image1.emf"/><Relationship Id="rId9" Type="http://schemas.openxmlformats.org/officeDocument/2006/relationships/hyperlink" Target="consultantplus://offline/main?base=LAW;n=117671;f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2560</Words>
  <Characters>14593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Талица</dc:creator>
  <cp:keywords/>
  <dc:description/>
  <cp:lastModifiedBy>Талица</cp:lastModifiedBy>
  <cp:revision>4</cp:revision>
  <dcterms:created xsi:type="dcterms:W3CDTF">2017-12-27T11:28:00Z</dcterms:created>
  <dcterms:modified xsi:type="dcterms:W3CDTF">2018-01-09T09:48:00Z</dcterms:modified>
</cp:coreProperties>
</file>